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9102DF" w14:textId="77777777" w:rsidR="00B1378D" w:rsidRPr="00400134" w:rsidRDefault="00B1378D" w:rsidP="00400134">
      <w:pPr>
        <w:pStyle w:val="a8"/>
        <w:shd w:val="clear" w:color="auto" w:fill="auto"/>
        <w:spacing w:before="0" w:after="0" w:line="240" w:lineRule="auto"/>
        <w:ind w:firstLine="0"/>
        <w:rPr>
          <w:rFonts w:eastAsia="맑은 고딕"/>
          <w:b/>
          <w:sz w:val="24"/>
        </w:rPr>
      </w:pPr>
    </w:p>
    <w:p w14:paraId="67892AA0" w14:textId="76AC1657" w:rsidR="007D4DF4" w:rsidRPr="00C10D4B" w:rsidRDefault="00AA5EE6" w:rsidP="00400134">
      <w:pPr>
        <w:pStyle w:val="a8"/>
        <w:shd w:val="clear" w:color="auto" w:fill="auto"/>
        <w:spacing w:before="0" w:after="0" w:line="240" w:lineRule="auto"/>
        <w:ind w:firstLine="0"/>
        <w:outlineLvl w:val="0"/>
        <w:rPr>
          <w:rFonts w:eastAsia="맑은 고딕"/>
          <w:b/>
          <w:sz w:val="24"/>
        </w:rPr>
      </w:pPr>
      <w:proofErr w:type="spellStart"/>
      <w:r w:rsidRPr="00400134">
        <w:rPr>
          <w:rFonts w:eastAsia="맑은 고딕"/>
          <w:b/>
          <w:sz w:val="24"/>
        </w:rPr>
        <w:t>Lanciani</w:t>
      </w:r>
      <w:proofErr w:type="spellEnd"/>
      <w:r w:rsidRPr="00400134">
        <w:rPr>
          <w:rFonts w:eastAsia="맑은 고딕"/>
          <w:b/>
          <w:sz w:val="24"/>
        </w:rPr>
        <w:t xml:space="preserve"> </w:t>
      </w:r>
      <w:r w:rsidRPr="00C10D4B">
        <w:rPr>
          <w:rFonts w:eastAsia="맑은 고딕"/>
          <w:b/>
          <w:sz w:val="24"/>
        </w:rPr>
        <w:t>MDF/RELIEF Board product standardization</w:t>
      </w:r>
    </w:p>
    <w:p w14:paraId="14351AD6" w14:textId="0E5FC21A" w:rsidR="007D4DF4" w:rsidRPr="00400134" w:rsidRDefault="00C6311A" w:rsidP="00400134">
      <w:pPr>
        <w:pStyle w:val="a8"/>
        <w:shd w:val="clear" w:color="auto" w:fill="auto"/>
        <w:spacing w:before="0" w:after="0" w:line="240" w:lineRule="auto"/>
        <w:ind w:firstLine="0"/>
        <w:outlineLvl w:val="0"/>
        <w:rPr>
          <w:rStyle w:val="a9"/>
          <w:rFonts w:eastAsia="맑은 고딕"/>
          <w:sz w:val="20"/>
        </w:rPr>
      </w:pPr>
      <w:r w:rsidRPr="00C10D4B">
        <w:rPr>
          <w:rStyle w:val="a9"/>
          <w:rFonts w:eastAsia="맑은 고딕"/>
          <w:sz w:val="20"/>
        </w:rPr>
        <w:t>Division</w:t>
      </w:r>
      <w:r w:rsidR="00BC055C" w:rsidRPr="00C10D4B">
        <w:rPr>
          <w:rStyle w:val="a9"/>
          <w:rFonts w:eastAsia="맑은 고딕"/>
          <w:sz w:val="20"/>
        </w:rPr>
        <w:t xml:space="preserve"> (Architectural Millwork)</w:t>
      </w:r>
    </w:p>
    <w:p w14:paraId="54534DFF" w14:textId="77777777" w:rsidR="00F5017F" w:rsidRPr="00400134" w:rsidRDefault="00F5017F" w:rsidP="00400134">
      <w:pPr>
        <w:pStyle w:val="a8"/>
        <w:shd w:val="clear" w:color="auto" w:fill="auto"/>
        <w:spacing w:before="0" w:after="0" w:line="240" w:lineRule="auto"/>
        <w:ind w:firstLine="0"/>
        <w:jc w:val="both"/>
        <w:rPr>
          <w:rFonts w:eastAsia="맑은 고딕"/>
          <w:sz w:val="20"/>
        </w:rPr>
      </w:pPr>
    </w:p>
    <w:p w14:paraId="2A691591" w14:textId="77777777" w:rsidR="000A33BC" w:rsidRPr="00400134" w:rsidRDefault="000A33BC" w:rsidP="00400134">
      <w:pPr>
        <w:pStyle w:val="a8"/>
        <w:shd w:val="clear" w:color="auto" w:fill="auto"/>
        <w:spacing w:before="0" w:after="0" w:line="240" w:lineRule="auto"/>
        <w:ind w:firstLine="0"/>
        <w:jc w:val="both"/>
        <w:rPr>
          <w:rFonts w:eastAsia="맑은 고딕"/>
          <w:sz w:val="20"/>
        </w:rPr>
      </w:pPr>
    </w:p>
    <w:p w14:paraId="1AE409B4" w14:textId="0C3397CB" w:rsidR="007D4DF4" w:rsidRPr="00400134" w:rsidRDefault="00A00399" w:rsidP="00400134">
      <w:pPr>
        <w:pStyle w:val="a8"/>
        <w:shd w:val="clear" w:color="auto" w:fill="auto"/>
        <w:spacing w:before="0" w:after="0" w:line="240" w:lineRule="auto"/>
        <w:ind w:firstLine="0"/>
        <w:jc w:val="both"/>
        <w:rPr>
          <w:rStyle w:val="a9"/>
          <w:rFonts w:eastAsia="맑은 고딕"/>
          <w:sz w:val="20"/>
        </w:rPr>
      </w:pPr>
      <w:proofErr w:type="spellStart"/>
      <w:r w:rsidRPr="00400134">
        <w:rPr>
          <w:rStyle w:val="a9"/>
          <w:rFonts w:eastAsia="맑은 고딕"/>
          <w:sz w:val="20"/>
        </w:rPr>
        <w:t>Lanciani</w:t>
      </w:r>
      <w:proofErr w:type="spellEnd"/>
      <w:r w:rsidRPr="00400134">
        <w:rPr>
          <w:rStyle w:val="a9"/>
          <w:rFonts w:eastAsia="맑은 고딕"/>
          <w:sz w:val="20"/>
        </w:rPr>
        <w:t xml:space="preserve"> requires 1-4 weeks of standard lead time for most of its MDF/Relief board products.</w:t>
      </w:r>
      <w:r w:rsidR="00884983">
        <w:rPr>
          <w:rStyle w:val="a9"/>
          <w:rFonts w:eastAsia="맑은 고딕"/>
          <w:sz w:val="20"/>
        </w:rPr>
        <w:t xml:space="preserve"> </w:t>
      </w:r>
      <w:r w:rsidRPr="00400134">
        <w:rPr>
          <w:rStyle w:val="a9"/>
          <w:rFonts w:eastAsia="맑은 고딕"/>
          <w:sz w:val="20"/>
        </w:rPr>
        <w:t>The specific delivery schedule of each purchase order is determined when the final confirmed drawing is received and the required volume and model are determined.</w:t>
      </w:r>
      <w:r w:rsidR="00884983">
        <w:rPr>
          <w:rStyle w:val="a9"/>
          <w:rFonts w:eastAsia="맑은 고딕"/>
          <w:sz w:val="20"/>
        </w:rPr>
        <w:t xml:space="preserve"> </w:t>
      </w:r>
      <w:r w:rsidRPr="00400134">
        <w:rPr>
          <w:rStyle w:val="a9"/>
          <w:rFonts w:eastAsia="맑은 고딕"/>
          <w:sz w:val="20"/>
        </w:rPr>
        <w:t>The delivery schedule is calculated based on the principle of first-come-first-served and solely dependent on the current work load.</w:t>
      </w:r>
      <w:r w:rsidR="00884983">
        <w:rPr>
          <w:rStyle w:val="a9"/>
          <w:rFonts w:eastAsia="맑은 고딕"/>
          <w:sz w:val="20"/>
        </w:rPr>
        <w:t xml:space="preserve"> </w:t>
      </w:r>
      <w:proofErr w:type="spellStart"/>
      <w:r w:rsidRPr="00400134">
        <w:rPr>
          <w:rStyle w:val="a9"/>
          <w:rFonts w:eastAsia="맑은 고딕"/>
          <w:sz w:val="20"/>
        </w:rPr>
        <w:t>Lanciani</w:t>
      </w:r>
      <w:proofErr w:type="spellEnd"/>
      <w:r w:rsidRPr="00400134">
        <w:rPr>
          <w:rStyle w:val="a9"/>
          <w:rFonts w:eastAsia="맑은 고딕"/>
          <w:sz w:val="20"/>
        </w:rPr>
        <w:t xml:space="preserve"> does not charge additional fees for urgent ord</w:t>
      </w:r>
      <w:r w:rsidR="00972E40">
        <w:rPr>
          <w:rStyle w:val="a9"/>
          <w:rFonts w:eastAsia="맑은 고딕"/>
          <w:sz w:val="20"/>
        </w:rPr>
        <w:t xml:space="preserve">ers or allow additional costs. </w:t>
      </w:r>
      <w:r w:rsidRPr="00400134">
        <w:rPr>
          <w:rStyle w:val="a9"/>
          <w:rFonts w:eastAsia="맑은 고딕"/>
          <w:sz w:val="20"/>
        </w:rPr>
        <w:t>All the ordered items are produced as soon as possible in accordance with</w:t>
      </w:r>
      <w:r w:rsidR="00BB3DF0">
        <w:rPr>
          <w:rStyle w:val="a9"/>
          <w:rFonts w:eastAsia="맑은 고딕"/>
          <w:sz w:val="20"/>
        </w:rPr>
        <w:t xml:space="preserve"> the order of the received </w:t>
      </w:r>
      <w:proofErr w:type="spellStart"/>
      <w:r w:rsidR="00BB3DF0">
        <w:rPr>
          <w:rStyle w:val="a9"/>
          <w:rFonts w:eastAsia="맑은 고딕"/>
          <w:sz w:val="20"/>
        </w:rPr>
        <w:t>POs.</w:t>
      </w:r>
      <w:proofErr w:type="spellEnd"/>
    </w:p>
    <w:p w14:paraId="3954FE9B" w14:textId="77777777" w:rsidR="00203312" w:rsidRPr="00400134" w:rsidRDefault="00203312" w:rsidP="00400134">
      <w:pPr>
        <w:pStyle w:val="a8"/>
        <w:shd w:val="clear" w:color="auto" w:fill="auto"/>
        <w:spacing w:before="0" w:after="0" w:line="240" w:lineRule="auto"/>
        <w:ind w:firstLine="0"/>
        <w:jc w:val="both"/>
        <w:rPr>
          <w:rFonts w:eastAsia="맑은 고딕"/>
          <w:sz w:val="20"/>
        </w:rPr>
      </w:pPr>
    </w:p>
    <w:p w14:paraId="0CB84D57" w14:textId="7DF14E5C" w:rsidR="007D4DF4" w:rsidRPr="00400134" w:rsidRDefault="00A00399" w:rsidP="00400134">
      <w:pPr>
        <w:pStyle w:val="a8"/>
        <w:shd w:val="clear" w:color="auto" w:fill="auto"/>
        <w:spacing w:before="0" w:after="0" w:line="240" w:lineRule="auto"/>
        <w:ind w:firstLine="0"/>
        <w:jc w:val="both"/>
        <w:rPr>
          <w:rStyle w:val="a9"/>
          <w:rFonts w:eastAsia="맑은 고딕"/>
          <w:color w:val="auto"/>
          <w:sz w:val="20"/>
        </w:rPr>
      </w:pPr>
      <w:r w:rsidRPr="00400134">
        <w:rPr>
          <w:rStyle w:val="a9"/>
          <w:rFonts w:eastAsia="맑은 고딕"/>
          <w:sz w:val="20"/>
        </w:rPr>
        <w:t xml:space="preserve">The MDF/Relief board products of </w:t>
      </w:r>
      <w:proofErr w:type="spellStart"/>
      <w:r w:rsidRPr="00400134">
        <w:rPr>
          <w:rStyle w:val="a9"/>
          <w:rFonts w:eastAsia="맑은 고딕"/>
          <w:sz w:val="20"/>
        </w:rPr>
        <w:t>Lanciani</w:t>
      </w:r>
      <w:proofErr w:type="spellEnd"/>
      <w:r w:rsidRPr="00400134">
        <w:rPr>
          <w:rStyle w:val="a9"/>
          <w:rFonts w:eastAsia="맑은 고딕"/>
          <w:sz w:val="20"/>
        </w:rPr>
        <w:t xml:space="preserve"> provide a wide choice of 3-dimensional patterns, textures, colors, and installation specifications.</w:t>
      </w:r>
      <w:r w:rsidR="00884983">
        <w:rPr>
          <w:rStyle w:val="a9"/>
          <w:rFonts w:eastAsia="맑은 고딕"/>
          <w:sz w:val="20"/>
        </w:rPr>
        <w:t xml:space="preserve"> </w:t>
      </w:r>
      <w:r w:rsidRPr="00400134">
        <w:rPr>
          <w:rStyle w:val="a9"/>
          <w:rFonts w:eastAsia="맑은 고딕"/>
          <w:sz w:val="20"/>
        </w:rPr>
        <w:t>In order to produce products exactly in accordance with the dimensional requirement of the customers, it is important to know the available options for the products.</w:t>
      </w:r>
      <w:r w:rsidR="00884983">
        <w:rPr>
          <w:rStyle w:val="a9"/>
          <w:rFonts w:eastAsia="맑은 고딕"/>
          <w:sz w:val="20"/>
        </w:rPr>
        <w:t xml:space="preserve"> </w:t>
      </w:r>
      <w:r w:rsidRPr="00400134">
        <w:rPr>
          <w:rStyle w:val="a9"/>
          <w:rFonts w:eastAsia="맑은 고딕"/>
          <w:sz w:val="20"/>
        </w:rPr>
        <w:t>The conditions and options of the product specifications are illustrated with images as follows;</w:t>
      </w:r>
    </w:p>
    <w:p w14:paraId="157BAB98" w14:textId="77777777" w:rsidR="002A4375" w:rsidRPr="00400134" w:rsidRDefault="002A4375" w:rsidP="00400134">
      <w:pPr>
        <w:pStyle w:val="a8"/>
        <w:shd w:val="clear" w:color="auto" w:fill="auto"/>
        <w:spacing w:before="0" w:after="0" w:line="240" w:lineRule="auto"/>
        <w:ind w:firstLine="0"/>
        <w:jc w:val="both"/>
        <w:rPr>
          <w:rFonts w:eastAsia="맑은 고딕"/>
          <w:color w:val="auto"/>
          <w:sz w:val="20"/>
        </w:rPr>
      </w:pPr>
    </w:p>
    <w:p w14:paraId="4472A768" w14:textId="418B67E7" w:rsidR="007D4DF4" w:rsidRPr="00400134" w:rsidRDefault="005C1289" w:rsidP="00400134">
      <w:pPr>
        <w:pStyle w:val="a8"/>
        <w:shd w:val="clear" w:color="auto" w:fill="auto"/>
        <w:spacing w:before="0" w:after="0" w:line="240" w:lineRule="auto"/>
        <w:ind w:firstLine="0"/>
        <w:jc w:val="both"/>
        <w:rPr>
          <w:rStyle w:val="a9"/>
          <w:rFonts w:eastAsia="맑은 고딕"/>
          <w:sz w:val="20"/>
        </w:rPr>
      </w:pPr>
      <w:r w:rsidRPr="00400134">
        <w:rPr>
          <w:rFonts w:eastAsia="맑은 고딕"/>
          <w:sz w:val="20"/>
        </w:rPr>
        <w:t>The MDF/Relief board products have obtained the “LEED” certification, and they are environmentally-friendly board products with the COC certificate of the FSC.</w:t>
      </w:r>
      <w:r w:rsidR="00884983">
        <w:rPr>
          <w:rFonts w:eastAsia="맑은 고딕"/>
          <w:sz w:val="20"/>
        </w:rPr>
        <w:t xml:space="preserve"> </w:t>
      </w:r>
      <w:r w:rsidRPr="00400134">
        <w:rPr>
          <w:rFonts w:eastAsia="맑은 고딕"/>
          <w:sz w:val="20"/>
        </w:rPr>
        <w:t>These products are mainly used for wall panels, flush doors, furniture doors, and other indoors applications. And, it is also possible to serve custom orders.</w:t>
      </w:r>
      <w:r w:rsidR="00884983">
        <w:rPr>
          <w:rFonts w:eastAsia="맑은 고딕"/>
          <w:sz w:val="20"/>
        </w:rPr>
        <w:t xml:space="preserve"> </w:t>
      </w:r>
      <w:r w:rsidRPr="00400134">
        <w:rPr>
          <w:rFonts w:eastAsia="맑은 고딕"/>
          <w:sz w:val="20"/>
        </w:rPr>
        <w:t>In order to make decisions on the available thickness and sizes of the panels, please refer to the specific pattern page.</w:t>
      </w:r>
      <w:r w:rsidR="00884983">
        <w:rPr>
          <w:rFonts w:eastAsia="맑은 고딕"/>
          <w:sz w:val="20"/>
        </w:rPr>
        <w:t xml:space="preserve"> </w:t>
      </w:r>
      <w:r w:rsidRPr="00400134">
        <w:rPr>
          <w:rFonts w:eastAsia="맑은 고딕"/>
          <w:sz w:val="20"/>
        </w:rPr>
        <w:t>Additional lead time would be required in the cases of non-standard si</w:t>
      </w:r>
      <w:r w:rsidR="00BB3DF0">
        <w:rPr>
          <w:rFonts w:eastAsia="맑은 고딕"/>
          <w:sz w:val="20"/>
        </w:rPr>
        <w:t>zes or thickness of the panels.</w:t>
      </w:r>
    </w:p>
    <w:p w14:paraId="18157835" w14:textId="77777777" w:rsidR="00C62740" w:rsidRPr="00400134" w:rsidRDefault="00C62740" w:rsidP="00400134">
      <w:pPr>
        <w:pStyle w:val="22"/>
        <w:shd w:val="clear" w:color="auto" w:fill="auto"/>
        <w:spacing w:before="0" w:after="0" w:line="240" w:lineRule="auto"/>
        <w:jc w:val="both"/>
        <w:rPr>
          <w:rStyle w:val="23"/>
          <w:rFonts w:eastAsia="맑은 고딕"/>
          <w:b/>
          <w:bCs/>
          <w:sz w:val="20"/>
        </w:rPr>
      </w:pPr>
    </w:p>
    <w:p w14:paraId="4E36D2C2" w14:textId="77777777" w:rsidR="00630019" w:rsidRPr="00400134" w:rsidRDefault="00630019" w:rsidP="00400134">
      <w:pPr>
        <w:pStyle w:val="22"/>
        <w:shd w:val="clear" w:color="auto" w:fill="auto"/>
        <w:spacing w:before="0" w:after="0" w:line="240" w:lineRule="auto"/>
        <w:jc w:val="both"/>
        <w:rPr>
          <w:rStyle w:val="23"/>
          <w:rFonts w:eastAsia="맑은 고딕"/>
          <w:b/>
          <w:bCs/>
          <w:sz w:val="20"/>
        </w:rPr>
      </w:pPr>
    </w:p>
    <w:p w14:paraId="14280526" w14:textId="77777777" w:rsidR="00B1378D" w:rsidRPr="00400134" w:rsidRDefault="00B1378D" w:rsidP="00400134">
      <w:pPr>
        <w:pStyle w:val="22"/>
        <w:shd w:val="clear" w:color="auto" w:fill="auto"/>
        <w:spacing w:before="0" w:after="0" w:line="240" w:lineRule="auto"/>
        <w:jc w:val="both"/>
        <w:rPr>
          <w:rStyle w:val="23"/>
          <w:rFonts w:eastAsia="맑은 고딕"/>
          <w:b/>
          <w:bCs/>
          <w:sz w:val="20"/>
        </w:rPr>
      </w:pPr>
    </w:p>
    <w:p w14:paraId="0AB13D42" w14:textId="77777777" w:rsidR="007D4DF4" w:rsidRPr="00400134" w:rsidRDefault="009E27DE" w:rsidP="00400134">
      <w:pPr>
        <w:pStyle w:val="22"/>
        <w:shd w:val="clear" w:color="auto" w:fill="auto"/>
        <w:spacing w:before="0" w:after="0" w:line="240" w:lineRule="auto"/>
        <w:jc w:val="both"/>
        <w:rPr>
          <w:rFonts w:eastAsia="맑은 고딕"/>
          <w:sz w:val="20"/>
        </w:rPr>
      </w:pPr>
      <w:r w:rsidRPr="00400134">
        <w:rPr>
          <w:rStyle w:val="23"/>
          <w:rFonts w:eastAsia="맑은 고딕"/>
          <w:b/>
          <w:bCs/>
          <w:sz w:val="20"/>
        </w:rPr>
        <w:t>Pattern number:</w:t>
      </w:r>
    </w:p>
    <w:p w14:paraId="4C87C2B3" w14:textId="3403098E" w:rsidR="00C62740" w:rsidRPr="00400134" w:rsidRDefault="009E27DE" w:rsidP="00400134">
      <w:pPr>
        <w:pStyle w:val="a8"/>
        <w:shd w:val="clear" w:color="auto" w:fill="auto"/>
        <w:spacing w:before="0" w:after="0" w:line="240" w:lineRule="auto"/>
        <w:ind w:firstLine="0"/>
        <w:jc w:val="both"/>
        <w:rPr>
          <w:rStyle w:val="a9"/>
          <w:rFonts w:eastAsia="맑은 고딕"/>
          <w:sz w:val="20"/>
        </w:rPr>
      </w:pPr>
      <w:r w:rsidRPr="00400134">
        <w:rPr>
          <w:rStyle w:val="a9"/>
          <w:rFonts w:eastAsia="맑은 고딕"/>
          <w:sz w:val="20"/>
        </w:rPr>
        <w:t xml:space="preserve">Each pattern has its name, such </w:t>
      </w:r>
      <w:r w:rsidRPr="00C10D4B">
        <w:rPr>
          <w:rStyle w:val="a9"/>
          <w:rFonts w:eastAsia="맑은 고딕"/>
          <w:sz w:val="20"/>
        </w:rPr>
        <w:t xml:space="preserve">as </w:t>
      </w:r>
      <w:r w:rsidR="00C10D4B" w:rsidRPr="00C10D4B">
        <w:rPr>
          <w:rStyle w:val="a9"/>
          <w:rFonts w:eastAsia="맑은 고딕"/>
          <w:sz w:val="20"/>
        </w:rPr>
        <w:t>“</w:t>
      </w:r>
      <w:proofErr w:type="spellStart"/>
      <w:r w:rsidR="00C10D4B" w:rsidRPr="00C10D4B">
        <w:rPr>
          <w:rStyle w:val="a9"/>
          <w:rFonts w:eastAsia="맑은 고딕" w:hint="eastAsia"/>
          <w:sz w:val="20"/>
        </w:rPr>
        <w:t>Sandflow</w:t>
      </w:r>
      <w:proofErr w:type="spellEnd"/>
      <w:r w:rsidR="00C10D4B" w:rsidRPr="00C10D4B">
        <w:rPr>
          <w:rStyle w:val="a9"/>
          <w:rFonts w:eastAsia="맑은 고딕"/>
          <w:sz w:val="20"/>
        </w:rPr>
        <w:t>”</w:t>
      </w:r>
      <w:r w:rsidR="00C10D4B" w:rsidRPr="00C10D4B">
        <w:rPr>
          <w:rStyle w:val="a9"/>
          <w:rFonts w:eastAsia="맑은 고딕" w:hint="eastAsia"/>
          <w:sz w:val="20"/>
        </w:rPr>
        <w:t xml:space="preserve">, </w:t>
      </w:r>
      <w:r w:rsidR="00C10D4B" w:rsidRPr="00C10D4B">
        <w:rPr>
          <w:rStyle w:val="a9"/>
          <w:rFonts w:eastAsia="맑은 고딕"/>
          <w:sz w:val="20"/>
        </w:rPr>
        <w:t>“</w:t>
      </w:r>
      <w:proofErr w:type="spellStart"/>
      <w:r w:rsidR="00C10D4B" w:rsidRPr="00C10D4B">
        <w:rPr>
          <w:rStyle w:val="a9"/>
          <w:rFonts w:eastAsia="맑은 고딕" w:hint="eastAsia"/>
          <w:sz w:val="20"/>
        </w:rPr>
        <w:t>Flysh</w:t>
      </w:r>
      <w:proofErr w:type="spellEnd"/>
      <w:r w:rsidR="00C10D4B" w:rsidRPr="00C10D4B">
        <w:rPr>
          <w:rStyle w:val="a9"/>
          <w:rFonts w:eastAsia="맑은 고딕"/>
          <w:sz w:val="20"/>
        </w:rPr>
        <w:t>”</w:t>
      </w:r>
      <w:r w:rsidR="00C10D4B" w:rsidRPr="00C10D4B">
        <w:rPr>
          <w:rStyle w:val="a9"/>
          <w:rFonts w:eastAsia="맑은 고딕" w:hint="eastAsia"/>
          <w:sz w:val="20"/>
        </w:rPr>
        <w:t xml:space="preserve">, </w:t>
      </w:r>
      <w:r w:rsidR="00C10D4B" w:rsidRPr="00C10D4B">
        <w:rPr>
          <w:rStyle w:val="a9"/>
          <w:rFonts w:eastAsia="맑은 고딕"/>
          <w:sz w:val="20"/>
        </w:rPr>
        <w:t>“</w:t>
      </w:r>
      <w:r w:rsidR="00C10D4B" w:rsidRPr="00C10D4B">
        <w:rPr>
          <w:rStyle w:val="a9"/>
          <w:rFonts w:ascii="맑은 고딕" w:eastAsia="맑은 고딕" w:hAnsi="맑은 고딕"/>
          <w:sz w:val="20"/>
        </w:rPr>
        <w:t>Pyroclastic Surge</w:t>
      </w:r>
      <w:r w:rsidR="00C10D4B" w:rsidRPr="00C10D4B">
        <w:rPr>
          <w:rStyle w:val="a9"/>
          <w:rFonts w:eastAsia="맑은 고딕"/>
          <w:sz w:val="20"/>
        </w:rPr>
        <w:t>“</w:t>
      </w:r>
      <w:r w:rsidR="00C10D4B" w:rsidRPr="00C10D4B">
        <w:rPr>
          <w:rStyle w:val="a9"/>
          <w:rFonts w:eastAsia="맑은 고딕" w:hint="eastAsia"/>
          <w:sz w:val="20"/>
        </w:rPr>
        <w:t xml:space="preserve">, </w:t>
      </w:r>
      <w:r w:rsidR="00C10D4B" w:rsidRPr="00C10D4B">
        <w:rPr>
          <w:rStyle w:val="a9"/>
          <w:rFonts w:eastAsia="맑은 고딕"/>
          <w:sz w:val="20"/>
        </w:rPr>
        <w:t>“</w:t>
      </w:r>
      <w:r w:rsidR="00C10D4B" w:rsidRPr="00C10D4B">
        <w:rPr>
          <w:rStyle w:val="a9"/>
          <w:rFonts w:eastAsia="맑은 고딕" w:hint="eastAsia"/>
          <w:sz w:val="20"/>
        </w:rPr>
        <w:t>Waffle</w:t>
      </w:r>
      <w:r w:rsidR="00C10D4B" w:rsidRPr="00C10D4B">
        <w:rPr>
          <w:rStyle w:val="a9"/>
          <w:rFonts w:eastAsia="맑은 고딕"/>
          <w:sz w:val="20"/>
        </w:rPr>
        <w:t>”</w:t>
      </w:r>
      <w:proofErr w:type="gramStart"/>
      <w:r w:rsidR="00C10D4B" w:rsidRPr="00C10D4B">
        <w:rPr>
          <w:rStyle w:val="a9"/>
          <w:rFonts w:eastAsia="맑은 고딕" w:hint="eastAsia"/>
          <w:sz w:val="20"/>
        </w:rPr>
        <w:t xml:space="preserve">, </w:t>
      </w:r>
      <w:r w:rsidR="00C10D4B" w:rsidRPr="00C10D4B">
        <w:rPr>
          <w:rStyle w:val="a9"/>
          <w:rFonts w:eastAsia="맑은 고딕"/>
          <w:sz w:val="20"/>
        </w:rPr>
        <w:t>”</w:t>
      </w:r>
      <w:proofErr w:type="gramEnd"/>
      <w:r w:rsidR="00C10D4B" w:rsidRPr="00C10D4B">
        <w:rPr>
          <w:rStyle w:val="a9"/>
          <w:rFonts w:eastAsia="맑은 고딕" w:hint="eastAsia"/>
          <w:sz w:val="20"/>
        </w:rPr>
        <w:t>Wave</w:t>
      </w:r>
      <w:r w:rsidR="00C10D4B" w:rsidRPr="00C10D4B">
        <w:rPr>
          <w:rStyle w:val="a9"/>
          <w:rFonts w:eastAsia="맑은 고딕"/>
          <w:sz w:val="20"/>
        </w:rPr>
        <w:t>”</w:t>
      </w:r>
      <w:r w:rsidR="00C10D4B" w:rsidRPr="00C10D4B">
        <w:rPr>
          <w:rStyle w:val="a9"/>
          <w:rFonts w:eastAsia="맑은 고딕" w:hint="eastAsia"/>
          <w:sz w:val="20"/>
        </w:rPr>
        <w:t xml:space="preserve"> </w:t>
      </w:r>
      <w:r w:rsidR="00C10D4B" w:rsidRPr="00C10D4B">
        <w:rPr>
          <w:rStyle w:val="a9"/>
          <w:rFonts w:eastAsia="맑은 고딕"/>
          <w:sz w:val="20"/>
        </w:rPr>
        <w:t>and “</w:t>
      </w:r>
      <w:r w:rsidR="00C10D4B" w:rsidRPr="00C10D4B">
        <w:rPr>
          <w:rStyle w:val="a9"/>
          <w:rFonts w:eastAsia="맑은 고딕" w:hint="eastAsia"/>
          <w:sz w:val="20"/>
        </w:rPr>
        <w:t>Ripple</w:t>
      </w:r>
      <w:r w:rsidR="00C10D4B" w:rsidRPr="00C10D4B">
        <w:rPr>
          <w:rStyle w:val="a9"/>
          <w:rFonts w:eastAsia="맑은 고딕"/>
          <w:sz w:val="20"/>
        </w:rPr>
        <w:t>”</w:t>
      </w:r>
      <w:r w:rsidR="00C10D4B" w:rsidRPr="00C10D4B">
        <w:rPr>
          <w:rStyle w:val="a9"/>
          <w:rFonts w:eastAsia="맑은 고딕" w:hint="eastAsia"/>
          <w:sz w:val="20"/>
        </w:rPr>
        <w:t>.</w:t>
      </w:r>
      <w:r w:rsidR="00884983">
        <w:rPr>
          <w:rStyle w:val="a9"/>
          <w:rFonts w:eastAsia="맑은 고딕" w:hint="eastAsia"/>
          <w:sz w:val="20"/>
        </w:rPr>
        <w:t xml:space="preserve"> </w:t>
      </w:r>
      <w:r w:rsidRPr="00C10D4B">
        <w:rPr>
          <w:rStyle w:val="a9"/>
          <w:rFonts w:eastAsia="맑은 고딕"/>
          <w:sz w:val="20"/>
        </w:rPr>
        <w:t>And, they are endowed with the unique identification numbers in accordance with their</w:t>
      </w:r>
      <w:r w:rsidR="00C10D4B" w:rsidRPr="00C10D4B">
        <w:rPr>
          <w:rStyle w:val="a9"/>
          <w:rFonts w:eastAsia="맑은 고딕"/>
          <w:sz w:val="20"/>
        </w:rPr>
        <w:t xml:space="preserve"> patterns. </w:t>
      </w:r>
      <w:r w:rsidRPr="00C10D4B">
        <w:rPr>
          <w:rStyle w:val="a9"/>
          <w:rFonts w:eastAsia="맑은 고딕"/>
          <w:sz w:val="20"/>
        </w:rPr>
        <w:t>Visit www.lancianiworks.com to visit the webpages where you find out more about the characteristics of each pattern and the actual products using the patterns.</w:t>
      </w:r>
      <w:r w:rsidR="00884983">
        <w:rPr>
          <w:rStyle w:val="a9"/>
          <w:rFonts w:eastAsia="맑은 고딕"/>
          <w:sz w:val="20"/>
        </w:rPr>
        <w:t xml:space="preserve"> </w:t>
      </w:r>
      <w:r w:rsidRPr="00C10D4B">
        <w:rPr>
          <w:rStyle w:val="a9"/>
          <w:rFonts w:eastAsia="맑은 고딕"/>
          <w:sz w:val="20"/>
        </w:rPr>
        <w:t>It is recommended to request for a sample to check the forms and sizes of the 3-d patterns and the shapes, colors, and directions of the patterns before placing an order.</w:t>
      </w:r>
      <w:r w:rsidR="00B75A3B" w:rsidRPr="00400134">
        <w:rPr>
          <w:rStyle w:val="a9"/>
          <w:rFonts w:eastAsia="맑은 고딕"/>
          <w:sz w:val="20"/>
        </w:rPr>
        <w:t xml:space="preserve"> </w:t>
      </w:r>
    </w:p>
    <w:p w14:paraId="0F452FF0" w14:textId="77777777" w:rsidR="00740EB6" w:rsidRPr="00400134" w:rsidRDefault="00740EB6" w:rsidP="00400134">
      <w:pPr>
        <w:pStyle w:val="a8"/>
        <w:shd w:val="clear" w:color="auto" w:fill="auto"/>
        <w:spacing w:before="0" w:after="0" w:line="240" w:lineRule="auto"/>
        <w:ind w:firstLine="0"/>
        <w:jc w:val="both"/>
        <w:rPr>
          <w:rFonts w:eastAsia="맑은 고딕"/>
          <w:sz w:val="20"/>
        </w:rPr>
      </w:pPr>
    </w:p>
    <w:p w14:paraId="5E5A3801" w14:textId="77777777" w:rsidR="00B1378D" w:rsidRPr="00400134" w:rsidRDefault="00B1378D" w:rsidP="00400134">
      <w:pPr>
        <w:pStyle w:val="a8"/>
        <w:shd w:val="clear" w:color="auto" w:fill="auto"/>
        <w:spacing w:before="0" w:after="0" w:line="240" w:lineRule="auto"/>
        <w:ind w:firstLine="0"/>
        <w:jc w:val="both"/>
        <w:rPr>
          <w:rFonts w:eastAsia="맑은 고딕"/>
          <w:sz w:val="20"/>
        </w:rPr>
      </w:pPr>
    </w:p>
    <w:p w14:paraId="6C4CB4AB" w14:textId="13E18D6C" w:rsidR="007D4DF4" w:rsidRPr="00400134" w:rsidRDefault="005C1289" w:rsidP="00400134">
      <w:pPr>
        <w:pStyle w:val="22"/>
        <w:shd w:val="clear" w:color="auto" w:fill="auto"/>
        <w:spacing w:before="0" w:after="0" w:line="240" w:lineRule="auto"/>
        <w:jc w:val="both"/>
        <w:rPr>
          <w:rFonts w:eastAsia="맑은 고딕"/>
          <w:sz w:val="20"/>
        </w:rPr>
      </w:pPr>
      <w:r w:rsidRPr="00400134">
        <w:rPr>
          <w:rStyle w:val="23"/>
          <w:rFonts w:eastAsia="맑은 고딕"/>
          <w:b/>
          <w:bCs/>
          <w:sz w:val="20"/>
        </w:rPr>
        <w:t>Size of the board product:</w:t>
      </w:r>
    </w:p>
    <w:p w14:paraId="28F0569F" w14:textId="34DD037C" w:rsidR="007D4DF4" w:rsidRPr="00C10D4B" w:rsidRDefault="00A238FD" w:rsidP="00400134">
      <w:pPr>
        <w:pStyle w:val="a8"/>
        <w:shd w:val="clear" w:color="auto" w:fill="auto"/>
        <w:spacing w:before="0" w:after="0" w:line="240" w:lineRule="auto"/>
        <w:ind w:firstLine="0"/>
        <w:jc w:val="both"/>
        <w:rPr>
          <w:rStyle w:val="a3"/>
          <w:rFonts w:eastAsia="맑은 고딕"/>
          <w:color w:val="000000"/>
          <w:sz w:val="20"/>
          <w:u w:val="none"/>
        </w:rPr>
      </w:pPr>
      <w:r w:rsidRPr="00400134">
        <w:rPr>
          <w:rStyle w:val="a9"/>
          <w:rFonts w:eastAsia="맑은 고딕"/>
          <w:sz w:val="20"/>
        </w:rPr>
        <w:t xml:space="preserve">The standard </w:t>
      </w:r>
      <w:r w:rsidRPr="00C10D4B">
        <w:rPr>
          <w:rStyle w:val="a9"/>
          <w:rFonts w:eastAsia="맑은 고딕"/>
          <w:sz w:val="20"/>
        </w:rPr>
        <w:t xml:space="preserve">board product size is </w:t>
      </w:r>
      <w:r w:rsidRPr="00C10D4B">
        <w:rPr>
          <w:rStyle w:val="a9"/>
          <w:rFonts w:ascii="굴림" w:eastAsia="굴림" w:hAnsi="굴림" w:cs="굴림" w:hint="eastAsia"/>
          <w:sz w:val="20"/>
        </w:rPr>
        <w:t>①</w:t>
      </w:r>
      <w:r w:rsidRPr="00C10D4B">
        <w:rPr>
          <w:rStyle w:val="a9"/>
          <w:rFonts w:eastAsia="맑은 고딕"/>
          <w:sz w:val="20"/>
        </w:rPr>
        <w:t xml:space="preserve"> 48” x 96” (4’ x 8’). The custom-order board products sizes are </w:t>
      </w:r>
      <w:r w:rsidRPr="00C10D4B">
        <w:rPr>
          <w:rStyle w:val="a9"/>
          <w:rFonts w:ascii="굴림" w:eastAsia="굴림" w:hAnsi="굴림" w:cs="굴림" w:hint="eastAsia"/>
          <w:sz w:val="20"/>
        </w:rPr>
        <w:t>②</w:t>
      </w:r>
      <w:r w:rsidR="003A1A38" w:rsidRPr="00C10D4B">
        <w:rPr>
          <w:rStyle w:val="a9"/>
          <w:rFonts w:eastAsia="맑은 고딕"/>
          <w:sz w:val="20"/>
        </w:rPr>
        <w:t xml:space="preserve"> 48” x 108” (4’ x 9’)</w:t>
      </w:r>
      <w:r w:rsidRPr="00C10D4B">
        <w:rPr>
          <w:rStyle w:val="a9"/>
          <w:rFonts w:eastAsia="맑은 고딕"/>
          <w:sz w:val="20"/>
        </w:rPr>
        <w:t>,</w:t>
      </w:r>
      <w:r w:rsidR="003A1A38" w:rsidRPr="00C10D4B">
        <w:rPr>
          <w:rStyle w:val="a9"/>
          <w:rFonts w:eastAsia="맑은 고딕" w:hint="eastAsia"/>
          <w:sz w:val="20"/>
        </w:rPr>
        <w:t xml:space="preserve"> </w:t>
      </w:r>
      <w:r w:rsidRPr="00C10D4B">
        <w:rPr>
          <w:rStyle w:val="a9"/>
          <w:rFonts w:ascii="굴림" w:eastAsia="굴림" w:hAnsi="굴림" w:cs="굴림" w:hint="eastAsia"/>
          <w:sz w:val="20"/>
        </w:rPr>
        <w:t>③</w:t>
      </w:r>
      <w:r w:rsidR="003A1A38" w:rsidRPr="00C10D4B">
        <w:rPr>
          <w:rStyle w:val="a9"/>
          <w:rFonts w:eastAsia="맑은 고딕"/>
          <w:sz w:val="20"/>
        </w:rPr>
        <w:t xml:space="preserve"> </w:t>
      </w:r>
      <w:r w:rsidRPr="00C10D4B">
        <w:rPr>
          <w:rStyle w:val="a9"/>
          <w:rFonts w:eastAsia="맑은 고딕"/>
          <w:sz w:val="20"/>
        </w:rPr>
        <w:t>48” x 120” (4’ x 10’),</w:t>
      </w:r>
      <w:r w:rsidR="00CD0715" w:rsidRPr="00C10D4B">
        <w:rPr>
          <w:rStyle w:val="a9"/>
          <w:rFonts w:eastAsia="맑은 고딕" w:hint="eastAsia"/>
          <w:sz w:val="20"/>
        </w:rPr>
        <w:t xml:space="preserve"> </w:t>
      </w:r>
      <w:r w:rsidR="005E7806" w:rsidRPr="00C10D4B">
        <w:rPr>
          <w:rStyle w:val="a9"/>
          <w:rFonts w:eastAsia="맑은 고딕"/>
          <w:sz w:val="20"/>
        </w:rPr>
        <w:t xml:space="preserve">and </w:t>
      </w:r>
      <w:r w:rsidR="005E7806" w:rsidRPr="00C10D4B">
        <w:rPr>
          <w:rStyle w:val="a9"/>
          <w:rFonts w:ascii="굴림" w:eastAsia="굴림" w:hAnsi="굴림" w:cs="굴림" w:hint="eastAsia"/>
          <w:sz w:val="20"/>
        </w:rPr>
        <w:t>④</w:t>
      </w:r>
      <w:r w:rsidR="005E7806" w:rsidRPr="00C10D4B">
        <w:rPr>
          <w:rStyle w:val="a9"/>
          <w:rFonts w:eastAsia="맑은 고딕"/>
          <w:sz w:val="20"/>
        </w:rPr>
        <w:t xml:space="preserve"> 48” x 143” (4’ x 12’), while the width is fixed at 48".</w:t>
      </w:r>
      <w:r w:rsidR="00884983">
        <w:rPr>
          <w:rStyle w:val="a9"/>
          <w:rFonts w:eastAsia="맑은 고딕" w:hint="eastAsia"/>
          <w:sz w:val="20"/>
        </w:rPr>
        <w:t xml:space="preserve"> </w:t>
      </w:r>
      <w:r w:rsidR="005E7806" w:rsidRPr="00C10D4B">
        <w:rPr>
          <w:rStyle w:val="a9"/>
          <w:rFonts w:eastAsia="맑은 고딕"/>
          <w:sz w:val="20"/>
        </w:rPr>
        <w:t>The length is available up to 143” or even longer.</w:t>
      </w:r>
      <w:r w:rsidR="00884983">
        <w:rPr>
          <w:rStyle w:val="a9"/>
          <w:rFonts w:eastAsia="맑은 고딕"/>
          <w:sz w:val="20"/>
        </w:rPr>
        <w:t xml:space="preserve"> </w:t>
      </w:r>
      <w:r w:rsidR="005E7806" w:rsidRPr="00C10D4B">
        <w:rPr>
          <w:rStyle w:val="a9"/>
          <w:rFonts w:eastAsia="맑은 고딕"/>
          <w:sz w:val="20"/>
        </w:rPr>
        <w:t xml:space="preserve">Please contact </w:t>
      </w:r>
      <w:proofErr w:type="spellStart"/>
      <w:r w:rsidR="005E7806" w:rsidRPr="00C10D4B">
        <w:rPr>
          <w:rStyle w:val="a9"/>
          <w:rFonts w:eastAsia="맑은 고딕"/>
          <w:sz w:val="20"/>
        </w:rPr>
        <w:t>Lanciani</w:t>
      </w:r>
      <w:proofErr w:type="spellEnd"/>
      <w:r w:rsidR="005E7806" w:rsidRPr="00C10D4B">
        <w:rPr>
          <w:rStyle w:val="a9"/>
          <w:rFonts w:eastAsia="맑은 고딕"/>
          <w:sz w:val="20"/>
        </w:rPr>
        <w:t xml:space="preserve"> to find out the availability of the materials necessary for your projects.</w:t>
      </w:r>
      <w:r w:rsidR="00884983">
        <w:rPr>
          <w:rStyle w:val="a9"/>
          <w:rFonts w:eastAsia="맑은 고딕"/>
          <w:sz w:val="20"/>
        </w:rPr>
        <w:t xml:space="preserve"> </w:t>
      </w:r>
      <w:r w:rsidR="005E7806" w:rsidRPr="00C10D4B">
        <w:rPr>
          <w:rStyle w:val="a9"/>
          <w:rFonts w:eastAsia="맑은 고딕"/>
          <w:sz w:val="20"/>
        </w:rPr>
        <w:t xml:space="preserve">With regard to the projects which require board products of different sizes, what the customers need to do is to send an elevation drawing containing the dimensions to the email address, </w:t>
      </w:r>
      <w:hyperlink r:id="rId8" w:history="1">
        <w:r w:rsidR="00C10D4B" w:rsidRPr="00C10D4B">
          <w:rPr>
            <w:rStyle w:val="a3"/>
            <w:rFonts w:ascii="맑은 고딕" w:eastAsia="맑은 고딕" w:hAnsi="맑은 고딕"/>
            <w:sz w:val="20"/>
          </w:rPr>
          <w:t>lanciani@naver.com</w:t>
        </w:r>
      </w:hyperlink>
      <w:r w:rsidR="00C10D4B" w:rsidRPr="00C10D4B">
        <w:rPr>
          <w:rStyle w:val="a9"/>
          <w:rFonts w:ascii="맑은 고딕" w:eastAsia="맑은 고딕" w:hAnsi="맑은 고딕" w:hint="eastAsia"/>
          <w:sz w:val="20"/>
        </w:rPr>
        <w:t xml:space="preserve"> or </w:t>
      </w:r>
      <w:hyperlink r:id="rId9" w:history="1">
        <w:r w:rsidR="00CD0715" w:rsidRPr="00C10D4B">
          <w:rPr>
            <w:rStyle w:val="a3"/>
            <w:rFonts w:eastAsia="맑은 고딕"/>
            <w:sz w:val="20"/>
          </w:rPr>
          <w:t>altnature123@gmail.com</w:t>
        </w:r>
      </w:hyperlink>
      <w:r w:rsidR="005E7806" w:rsidRPr="00C10D4B">
        <w:rPr>
          <w:rStyle w:val="a9"/>
          <w:rFonts w:eastAsia="맑은 고딕"/>
          <w:sz w:val="20"/>
        </w:rPr>
        <w:t>.</w:t>
      </w:r>
      <w:r w:rsidR="00884983">
        <w:rPr>
          <w:rStyle w:val="a9"/>
          <w:rFonts w:eastAsia="맑은 고딕"/>
          <w:sz w:val="20"/>
        </w:rPr>
        <w:t xml:space="preserve"> </w:t>
      </w:r>
      <w:r w:rsidR="005E7806" w:rsidRPr="00C10D4B">
        <w:rPr>
          <w:rStyle w:val="a9"/>
          <w:rFonts w:eastAsia="맑은 고딕"/>
          <w:sz w:val="20"/>
        </w:rPr>
        <w:t>The files can be either *.DXF, *.DWG, and *PDF. However,</w:t>
      </w:r>
      <w:r w:rsidR="003A1A38" w:rsidRPr="00C10D4B">
        <w:rPr>
          <w:rStyle w:val="a9"/>
          <w:rFonts w:eastAsia="맑은 고딕"/>
          <w:sz w:val="20"/>
        </w:rPr>
        <w:t xml:space="preserve"> we recommend the *.DWG format.</w:t>
      </w:r>
      <w:hyperlink r:id="rId10" w:history="1"/>
    </w:p>
    <w:p w14:paraId="631CE078" w14:textId="77777777" w:rsidR="00CE23AA" w:rsidRPr="00C10D4B" w:rsidRDefault="00CE23AA" w:rsidP="00400134">
      <w:pPr>
        <w:pStyle w:val="a8"/>
        <w:shd w:val="clear" w:color="auto" w:fill="auto"/>
        <w:spacing w:before="0" w:after="0" w:line="240" w:lineRule="auto"/>
        <w:ind w:firstLine="0"/>
        <w:jc w:val="both"/>
        <w:rPr>
          <w:rStyle w:val="a3"/>
          <w:rFonts w:eastAsia="맑은 고딕"/>
          <w:color w:val="000000"/>
          <w:sz w:val="20"/>
          <w:u w:val="none"/>
        </w:rPr>
      </w:pPr>
    </w:p>
    <w:p w14:paraId="23E7636C" w14:textId="77777777" w:rsidR="000A33BC" w:rsidRPr="00C10D4B" w:rsidRDefault="000A33BC" w:rsidP="00400134">
      <w:pPr>
        <w:pStyle w:val="a8"/>
        <w:shd w:val="clear" w:color="auto" w:fill="auto"/>
        <w:spacing w:before="0" w:after="0" w:line="240" w:lineRule="auto"/>
        <w:ind w:firstLine="0"/>
        <w:jc w:val="both"/>
        <w:rPr>
          <w:rStyle w:val="a3"/>
          <w:rFonts w:eastAsia="맑은 고딕"/>
          <w:color w:val="000000"/>
          <w:sz w:val="20"/>
          <w:u w:val="none"/>
        </w:rPr>
      </w:pPr>
    </w:p>
    <w:p w14:paraId="4536E0F6" w14:textId="77777777" w:rsidR="00CE23AA" w:rsidRPr="00C10D4B" w:rsidRDefault="00CE23AA" w:rsidP="00400134">
      <w:pPr>
        <w:jc w:val="both"/>
        <w:rPr>
          <w:rFonts w:ascii="Arial" w:eastAsia="맑은 고딕" w:hAnsi="Arial" w:cs="Arial"/>
          <w:b/>
          <w:sz w:val="20"/>
          <w:u w:val="single"/>
        </w:rPr>
      </w:pPr>
      <w:r w:rsidRPr="00C10D4B">
        <w:rPr>
          <w:rFonts w:ascii="Arial" w:eastAsia="맑은 고딕" w:hAnsi="Arial" w:cs="Arial"/>
          <w:b/>
          <w:sz w:val="20"/>
          <w:u w:val="single"/>
        </w:rPr>
        <w:t>Depth of the patterns:</w:t>
      </w:r>
    </w:p>
    <w:p w14:paraId="2737E755" w14:textId="0AA91BC2" w:rsidR="00C62740" w:rsidRPr="00400134" w:rsidRDefault="00CE23AA" w:rsidP="00400134">
      <w:pPr>
        <w:jc w:val="both"/>
        <w:rPr>
          <w:rFonts w:ascii="Arial" w:eastAsia="맑은 고딕" w:hAnsi="Arial" w:cs="Arial"/>
          <w:sz w:val="20"/>
        </w:rPr>
      </w:pPr>
      <w:r w:rsidRPr="00C10D4B">
        <w:rPr>
          <w:rFonts w:ascii="Arial" w:eastAsia="맑은 고딕" w:hAnsi="Arial" w:cs="Arial"/>
          <w:sz w:val="20"/>
        </w:rPr>
        <w:t>This means the deepest depth given to realize the 3-dimensional patterns.</w:t>
      </w:r>
      <w:r w:rsidR="00884983">
        <w:rPr>
          <w:rFonts w:ascii="Arial" w:eastAsia="맑은 고딕" w:hAnsi="Arial" w:cs="Arial"/>
          <w:sz w:val="20"/>
        </w:rPr>
        <w:t xml:space="preserve"> </w:t>
      </w:r>
      <w:r w:rsidRPr="00C10D4B">
        <w:rPr>
          <w:rFonts w:ascii="Arial" w:eastAsia="맑은 고딕" w:hAnsi="Arial" w:cs="Arial"/>
          <w:sz w:val="20"/>
        </w:rPr>
        <w:t>The value should be wi</w:t>
      </w:r>
      <w:r w:rsidR="00C16172" w:rsidRPr="00C10D4B">
        <w:rPr>
          <w:rFonts w:ascii="Arial" w:eastAsia="맑은 고딕" w:hAnsi="Arial" w:cs="Arial"/>
          <w:sz w:val="20"/>
        </w:rPr>
        <w:t xml:space="preserve">thin a range of 1.2mm to </w:t>
      </w:r>
      <w:r w:rsidR="00C16172" w:rsidRPr="00C10D4B">
        <w:rPr>
          <w:rFonts w:ascii="Arial" w:eastAsia="맑은 고딕" w:hAnsi="Arial" w:cs="Arial" w:hint="eastAsia"/>
          <w:sz w:val="20"/>
        </w:rPr>
        <w:t>5.7</w:t>
      </w:r>
      <w:r w:rsidR="003A1A38" w:rsidRPr="00C10D4B">
        <w:rPr>
          <w:rFonts w:ascii="Arial" w:eastAsia="맑은 고딕" w:hAnsi="Arial" w:cs="Arial"/>
          <w:sz w:val="20"/>
        </w:rPr>
        <w:t>mm.</w:t>
      </w:r>
    </w:p>
    <w:p w14:paraId="462356DB" w14:textId="505F29AC" w:rsidR="00CE23AA" w:rsidRPr="00400134" w:rsidRDefault="00CE23AA" w:rsidP="00400134">
      <w:pPr>
        <w:rPr>
          <w:rFonts w:ascii="Arial" w:eastAsia="맑은 고딕" w:hAnsi="Arial" w:cs="Arial"/>
          <w:color w:val="auto"/>
          <w:sz w:val="20"/>
          <w:szCs w:val="18"/>
        </w:rPr>
      </w:pPr>
      <w:r w:rsidRPr="00400134">
        <w:rPr>
          <w:rFonts w:ascii="Arial" w:eastAsia="맑은 고딕" w:hAnsi="Arial" w:cs="Arial"/>
          <w:color w:val="auto"/>
          <w:sz w:val="20"/>
        </w:rPr>
        <w:br w:type="page"/>
      </w:r>
    </w:p>
    <w:p w14:paraId="27536D86" w14:textId="77777777" w:rsidR="00CE23AA" w:rsidRPr="00400134" w:rsidRDefault="00CE23AA" w:rsidP="00400134">
      <w:pPr>
        <w:pStyle w:val="a8"/>
        <w:shd w:val="clear" w:color="auto" w:fill="auto"/>
        <w:spacing w:before="0" w:after="0" w:line="240" w:lineRule="auto"/>
        <w:ind w:firstLine="0"/>
        <w:jc w:val="both"/>
        <w:rPr>
          <w:rFonts w:eastAsia="맑은 고딕"/>
          <w:color w:val="auto"/>
          <w:sz w:val="20"/>
        </w:rPr>
      </w:pPr>
    </w:p>
    <w:p w14:paraId="26B26BFE" w14:textId="77777777" w:rsidR="007D4DF4" w:rsidRPr="00400134" w:rsidRDefault="00A238FD" w:rsidP="00400134">
      <w:pPr>
        <w:pStyle w:val="22"/>
        <w:shd w:val="clear" w:color="auto" w:fill="auto"/>
        <w:spacing w:before="0" w:after="0" w:line="240" w:lineRule="auto"/>
        <w:jc w:val="both"/>
        <w:rPr>
          <w:rFonts w:eastAsia="맑은 고딕"/>
          <w:sz w:val="20"/>
        </w:rPr>
      </w:pPr>
      <w:r w:rsidRPr="00400134">
        <w:rPr>
          <w:rStyle w:val="23"/>
          <w:rFonts w:eastAsia="맑은 고딕"/>
          <w:b/>
          <w:bCs/>
          <w:sz w:val="20"/>
        </w:rPr>
        <w:t xml:space="preserve">Thickness of the board: </w:t>
      </w:r>
    </w:p>
    <w:p w14:paraId="25E5A706" w14:textId="3E5A9BED" w:rsidR="000C3591" w:rsidRDefault="00A72768" w:rsidP="00400134">
      <w:pPr>
        <w:pStyle w:val="a8"/>
        <w:shd w:val="clear" w:color="auto" w:fill="auto"/>
        <w:spacing w:before="0" w:after="0" w:line="240" w:lineRule="auto"/>
        <w:ind w:firstLine="0"/>
        <w:jc w:val="both"/>
        <w:rPr>
          <w:rFonts w:eastAsia="맑은 고딕"/>
          <w:sz w:val="20"/>
        </w:rPr>
      </w:pPr>
      <w:r w:rsidRPr="00400134">
        <w:rPr>
          <w:rFonts w:eastAsia="맑은 고딕"/>
          <w:sz w:val="20"/>
        </w:rPr>
        <w:t>The board thickness means the final thickness after all production processes.</w:t>
      </w:r>
      <w:r w:rsidR="00884983">
        <w:rPr>
          <w:rFonts w:eastAsia="맑은 고딕"/>
          <w:sz w:val="20"/>
        </w:rPr>
        <w:t xml:space="preserve"> </w:t>
      </w:r>
      <w:r w:rsidRPr="00400134">
        <w:rPr>
          <w:rFonts w:eastAsia="맑은 고딕"/>
          <w:sz w:val="20"/>
        </w:rPr>
        <w:t>After the production processes, the thickness at the thickest place of the board may slightly be lower than the normal board thickness.</w:t>
      </w:r>
      <w:r w:rsidR="00884983">
        <w:rPr>
          <w:rFonts w:eastAsia="맑은 고딕"/>
          <w:sz w:val="20"/>
        </w:rPr>
        <w:t xml:space="preserve"> </w:t>
      </w:r>
      <w:r w:rsidRPr="00400134">
        <w:rPr>
          <w:rFonts w:eastAsia="맑은 고딕"/>
          <w:sz w:val="20"/>
        </w:rPr>
        <w:t xml:space="preserve">The thickness of the boards may differ by the pattern series. </w:t>
      </w:r>
    </w:p>
    <w:p w14:paraId="19930E9C" w14:textId="77777777" w:rsidR="00F22455" w:rsidRDefault="00F22455" w:rsidP="00F22455">
      <w:pPr>
        <w:pStyle w:val="a8"/>
        <w:shd w:val="clear" w:color="auto" w:fill="auto"/>
        <w:spacing w:before="0" w:after="0" w:line="240" w:lineRule="auto"/>
        <w:ind w:firstLine="0"/>
        <w:rPr>
          <w:rFonts w:ascii="맑은 고딕" w:eastAsia="맑은 고딕" w:hAnsi="맑은 고딕"/>
          <w:sz w:val="20"/>
        </w:rPr>
      </w:pPr>
    </w:p>
    <w:p w14:paraId="086158A9" w14:textId="698D2A00" w:rsidR="00F22455" w:rsidRPr="00C10D4B" w:rsidRDefault="00F22455" w:rsidP="00F22455">
      <w:pPr>
        <w:pStyle w:val="a8"/>
        <w:shd w:val="clear" w:color="auto" w:fill="auto"/>
        <w:spacing w:before="0" w:after="0" w:line="240" w:lineRule="auto"/>
        <w:ind w:firstLine="0"/>
        <w:rPr>
          <w:rFonts w:ascii="맑은 고딕" w:eastAsia="맑은 고딕" w:hAnsi="맑은 고딕"/>
          <w:sz w:val="20"/>
        </w:rPr>
      </w:pPr>
      <w:r w:rsidRPr="00C10D4B">
        <w:rPr>
          <w:rFonts w:ascii="맑은 고딕" w:eastAsia="맑은 고딕" w:hAnsi="맑은 고딕"/>
          <w:sz w:val="20"/>
        </w:rPr>
        <w:t>Division-1</w:t>
      </w:r>
    </w:p>
    <w:p w14:paraId="05408C58" w14:textId="77777777" w:rsidR="00CE23AA" w:rsidRPr="00C10D4B" w:rsidRDefault="00CE23AA" w:rsidP="00400134">
      <w:pPr>
        <w:pStyle w:val="a8"/>
        <w:shd w:val="clear" w:color="auto" w:fill="auto"/>
        <w:spacing w:before="0" w:after="0" w:line="240" w:lineRule="auto"/>
        <w:ind w:firstLine="0"/>
        <w:rPr>
          <w:rFonts w:eastAsia="맑은 고딕"/>
          <w:sz w:val="20"/>
        </w:rPr>
      </w:pPr>
    </w:p>
    <w:tbl>
      <w:tblPr>
        <w:tblStyle w:val="af9"/>
        <w:tblW w:w="72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00"/>
        <w:gridCol w:w="2400"/>
        <w:gridCol w:w="2401"/>
      </w:tblGrid>
      <w:tr w:rsidR="008A6D0E" w:rsidRPr="00C10D4B" w14:paraId="5F75B772" w14:textId="77777777" w:rsidTr="00400134">
        <w:trPr>
          <w:trHeight w:val="351"/>
          <w:jc w:val="center"/>
        </w:trPr>
        <w:tc>
          <w:tcPr>
            <w:tcW w:w="7201" w:type="dxa"/>
            <w:gridSpan w:val="3"/>
            <w:tcBorders>
              <w:bottom w:val="single" w:sz="6" w:space="0" w:color="FFFFFF" w:themeColor="background1"/>
            </w:tcBorders>
            <w:shd w:val="clear" w:color="auto" w:fill="404040" w:themeFill="text1" w:themeFillTint="BF"/>
            <w:vAlign w:val="center"/>
          </w:tcPr>
          <w:p w14:paraId="276EC484" w14:textId="181F69F1" w:rsidR="008A6D0E" w:rsidRPr="00C10D4B" w:rsidRDefault="008A6D0E" w:rsidP="00400134">
            <w:pPr>
              <w:pStyle w:val="a8"/>
              <w:shd w:val="clear" w:color="auto" w:fill="auto"/>
              <w:spacing w:before="0" w:after="0" w:line="240" w:lineRule="auto"/>
              <w:ind w:firstLine="0"/>
              <w:rPr>
                <w:rFonts w:eastAsia="맑은 고딕"/>
                <w:b/>
                <w:color w:val="FFFFFF" w:themeColor="background1"/>
              </w:rPr>
            </w:pPr>
            <w:r w:rsidRPr="00C10D4B">
              <w:rPr>
                <w:rFonts w:eastAsia="맑은 고딕"/>
                <w:b/>
                <w:color w:val="FFFFFF" w:themeColor="background1"/>
              </w:rPr>
              <w:t>PATTERN NAME</w:t>
            </w:r>
          </w:p>
        </w:tc>
      </w:tr>
      <w:tr w:rsidR="008A6D0E" w:rsidRPr="00C10D4B" w14:paraId="1C3CF4C5" w14:textId="77777777" w:rsidTr="00400134">
        <w:trPr>
          <w:trHeight w:val="351"/>
          <w:jc w:val="center"/>
        </w:trPr>
        <w:tc>
          <w:tcPr>
            <w:tcW w:w="2400" w:type="dxa"/>
            <w:tcBorders>
              <w:top w:val="single" w:sz="6" w:space="0" w:color="FFFFFF" w:themeColor="background1"/>
              <w:bottom w:val="single" w:sz="4" w:space="0" w:color="FFFFFF" w:themeColor="background1"/>
            </w:tcBorders>
            <w:shd w:val="clear" w:color="auto" w:fill="404040" w:themeFill="text1" w:themeFillTint="BF"/>
            <w:vAlign w:val="center"/>
          </w:tcPr>
          <w:p w14:paraId="0B957C88" w14:textId="1EF138A9" w:rsidR="00CE23AA" w:rsidRPr="00C10D4B" w:rsidRDefault="00F22455" w:rsidP="00400134">
            <w:pPr>
              <w:pStyle w:val="a8"/>
              <w:shd w:val="clear" w:color="auto" w:fill="auto"/>
              <w:spacing w:before="0" w:after="0" w:line="240" w:lineRule="auto"/>
              <w:ind w:firstLine="0"/>
              <w:rPr>
                <w:rFonts w:eastAsia="맑은 고딕"/>
                <w:b/>
                <w:color w:val="FFFFFF" w:themeColor="background1"/>
              </w:rPr>
            </w:pPr>
            <w:r w:rsidRPr="00C10D4B">
              <w:rPr>
                <w:rFonts w:eastAsia="맑은 고딕"/>
                <w:b/>
                <w:color w:val="FFFFFF" w:themeColor="background1"/>
              </w:rPr>
              <w:t>Sand Flow</w:t>
            </w:r>
          </w:p>
        </w:tc>
        <w:tc>
          <w:tcPr>
            <w:tcW w:w="2400" w:type="dxa"/>
            <w:tcBorders>
              <w:top w:val="single" w:sz="6" w:space="0" w:color="FFFFFF" w:themeColor="background1"/>
              <w:bottom w:val="single" w:sz="4" w:space="0" w:color="FFFFFF" w:themeColor="background1"/>
            </w:tcBorders>
            <w:shd w:val="clear" w:color="auto" w:fill="404040" w:themeFill="text1" w:themeFillTint="BF"/>
            <w:vAlign w:val="center"/>
          </w:tcPr>
          <w:p w14:paraId="587F628B" w14:textId="2EEBDB90" w:rsidR="00CE23AA" w:rsidRPr="00C10D4B" w:rsidRDefault="00F22455" w:rsidP="00400134">
            <w:pPr>
              <w:pStyle w:val="a8"/>
              <w:shd w:val="clear" w:color="auto" w:fill="auto"/>
              <w:spacing w:before="0" w:after="0" w:line="240" w:lineRule="auto"/>
              <w:ind w:firstLine="0"/>
              <w:rPr>
                <w:rFonts w:eastAsia="맑은 고딕"/>
                <w:b/>
                <w:color w:val="FFFFFF" w:themeColor="background1"/>
              </w:rPr>
            </w:pPr>
            <w:r w:rsidRPr="00C10D4B">
              <w:rPr>
                <w:rFonts w:eastAsia="맑은 고딕"/>
                <w:b/>
                <w:color w:val="FFFFFF" w:themeColor="background1"/>
              </w:rPr>
              <w:t>Flysch</w:t>
            </w:r>
          </w:p>
        </w:tc>
        <w:tc>
          <w:tcPr>
            <w:tcW w:w="2401" w:type="dxa"/>
            <w:tcBorders>
              <w:top w:val="single" w:sz="6" w:space="0" w:color="FFFFFF" w:themeColor="background1"/>
              <w:bottom w:val="single" w:sz="4" w:space="0" w:color="FFFFFF" w:themeColor="background1"/>
            </w:tcBorders>
            <w:shd w:val="clear" w:color="auto" w:fill="404040" w:themeFill="text1" w:themeFillTint="BF"/>
            <w:vAlign w:val="center"/>
          </w:tcPr>
          <w:p w14:paraId="29F44D0F" w14:textId="1094F154" w:rsidR="00CE23AA" w:rsidRPr="00C10D4B" w:rsidRDefault="00CE23AA" w:rsidP="00C10D4B">
            <w:pPr>
              <w:pStyle w:val="a8"/>
              <w:shd w:val="clear" w:color="auto" w:fill="auto"/>
              <w:spacing w:before="0" w:after="0" w:line="240" w:lineRule="auto"/>
              <w:ind w:firstLine="0"/>
              <w:rPr>
                <w:rFonts w:eastAsia="맑은 고딕"/>
                <w:b/>
                <w:color w:val="FFFFFF" w:themeColor="background1"/>
              </w:rPr>
            </w:pPr>
            <w:r w:rsidRPr="00C10D4B">
              <w:rPr>
                <w:rFonts w:eastAsia="맑은 고딕"/>
                <w:b/>
                <w:color w:val="FFFFFF" w:themeColor="background1"/>
              </w:rPr>
              <w:t>W</w:t>
            </w:r>
            <w:r w:rsidR="00C10D4B" w:rsidRPr="00C10D4B">
              <w:rPr>
                <w:rFonts w:eastAsia="맑은 고딕" w:hint="eastAsia"/>
                <w:b/>
                <w:color w:val="FFFFFF" w:themeColor="background1"/>
              </w:rPr>
              <w:t>affle</w:t>
            </w:r>
          </w:p>
        </w:tc>
      </w:tr>
      <w:tr w:rsidR="00F22455" w:rsidRPr="00C10D4B" w14:paraId="6B408BE0" w14:textId="77777777" w:rsidTr="002F2111">
        <w:trPr>
          <w:trHeight w:val="351"/>
          <w:jc w:val="center"/>
        </w:trPr>
        <w:tc>
          <w:tcPr>
            <w:tcW w:w="2400" w:type="dxa"/>
            <w:tcBorders>
              <w:top w:val="single" w:sz="4" w:space="0" w:color="FFFFFF" w:themeColor="background1"/>
              <w:bottom w:val="dotted" w:sz="4" w:space="0" w:color="auto"/>
              <w:right w:val="single" w:sz="2" w:space="0" w:color="auto"/>
            </w:tcBorders>
          </w:tcPr>
          <w:p w14:paraId="5691413B" w14:textId="1DAF9D02"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8.7mm</w:t>
            </w:r>
          </w:p>
        </w:tc>
        <w:tc>
          <w:tcPr>
            <w:tcW w:w="2400" w:type="dxa"/>
            <w:tcBorders>
              <w:top w:val="single" w:sz="4" w:space="0" w:color="FFFFFF" w:themeColor="background1"/>
              <w:left w:val="single" w:sz="2" w:space="0" w:color="auto"/>
              <w:bottom w:val="dotted" w:sz="4" w:space="0" w:color="auto"/>
              <w:right w:val="single" w:sz="2" w:space="0" w:color="auto"/>
            </w:tcBorders>
          </w:tcPr>
          <w:p w14:paraId="771F920D" w14:textId="77538DA5"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5.3mm</w:t>
            </w:r>
          </w:p>
        </w:tc>
        <w:tc>
          <w:tcPr>
            <w:tcW w:w="2401" w:type="dxa"/>
            <w:tcBorders>
              <w:top w:val="single" w:sz="4" w:space="0" w:color="FFFFFF" w:themeColor="background1"/>
              <w:left w:val="single" w:sz="2" w:space="0" w:color="auto"/>
              <w:bottom w:val="dotted" w:sz="4" w:space="0" w:color="auto"/>
            </w:tcBorders>
          </w:tcPr>
          <w:p w14:paraId="1132F729" w14:textId="20E548EB" w:rsidR="00F22455" w:rsidRPr="00C10D4B" w:rsidRDefault="00F22455" w:rsidP="00400134">
            <w:pPr>
              <w:pStyle w:val="a8"/>
              <w:shd w:val="clear" w:color="auto" w:fill="auto"/>
              <w:spacing w:before="0" w:after="0" w:line="240" w:lineRule="auto"/>
              <w:ind w:left="800" w:hanging="800"/>
              <w:rPr>
                <w:rFonts w:eastAsia="맑은 고딕"/>
              </w:rPr>
            </w:pPr>
            <w:r w:rsidRPr="00C10D4B">
              <w:rPr>
                <w:rFonts w:ascii="맑은 고딕" w:eastAsia="맑은 고딕" w:hAnsi="맑은 고딕"/>
              </w:rPr>
              <w:t>5.3mm</w:t>
            </w:r>
          </w:p>
        </w:tc>
      </w:tr>
      <w:tr w:rsidR="00F22455" w:rsidRPr="00C10D4B" w14:paraId="74708B49" w14:textId="77777777" w:rsidTr="002F2111">
        <w:trPr>
          <w:trHeight w:val="351"/>
          <w:jc w:val="center"/>
        </w:trPr>
        <w:tc>
          <w:tcPr>
            <w:tcW w:w="2400" w:type="dxa"/>
            <w:tcBorders>
              <w:top w:val="dotted" w:sz="4" w:space="0" w:color="auto"/>
              <w:bottom w:val="dotted" w:sz="4" w:space="0" w:color="auto"/>
              <w:right w:val="single" w:sz="2" w:space="0" w:color="auto"/>
            </w:tcBorders>
          </w:tcPr>
          <w:p w14:paraId="6119301A" w14:textId="6E6453A0"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11.7mm</w:t>
            </w:r>
          </w:p>
        </w:tc>
        <w:tc>
          <w:tcPr>
            <w:tcW w:w="2400" w:type="dxa"/>
            <w:tcBorders>
              <w:top w:val="dotted" w:sz="4" w:space="0" w:color="auto"/>
              <w:left w:val="single" w:sz="2" w:space="0" w:color="auto"/>
              <w:bottom w:val="dotted" w:sz="4" w:space="0" w:color="auto"/>
              <w:right w:val="single" w:sz="2" w:space="0" w:color="auto"/>
            </w:tcBorders>
          </w:tcPr>
          <w:p w14:paraId="73B5088B" w14:textId="1E09D833"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8.3mm</w:t>
            </w:r>
          </w:p>
        </w:tc>
        <w:tc>
          <w:tcPr>
            <w:tcW w:w="2401" w:type="dxa"/>
            <w:tcBorders>
              <w:top w:val="dotted" w:sz="4" w:space="0" w:color="auto"/>
              <w:left w:val="single" w:sz="2" w:space="0" w:color="auto"/>
              <w:bottom w:val="dotted" w:sz="4" w:space="0" w:color="auto"/>
            </w:tcBorders>
          </w:tcPr>
          <w:p w14:paraId="0315BFED" w14:textId="7D2E746E"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hint="eastAsia"/>
              </w:rPr>
              <w:t>8</w:t>
            </w:r>
            <w:r w:rsidRPr="00C10D4B">
              <w:rPr>
                <w:rFonts w:ascii="맑은 고딕" w:eastAsia="맑은 고딕" w:hAnsi="맑은 고딕"/>
              </w:rPr>
              <w:t>.3mm</w:t>
            </w:r>
          </w:p>
        </w:tc>
      </w:tr>
      <w:tr w:rsidR="00F22455" w:rsidRPr="00C10D4B" w14:paraId="46DF6CC2" w14:textId="77777777" w:rsidTr="002F2111">
        <w:trPr>
          <w:trHeight w:val="351"/>
          <w:jc w:val="center"/>
        </w:trPr>
        <w:tc>
          <w:tcPr>
            <w:tcW w:w="2400" w:type="dxa"/>
            <w:tcBorders>
              <w:top w:val="dotted" w:sz="4" w:space="0" w:color="auto"/>
              <w:bottom w:val="dotted" w:sz="4" w:space="0" w:color="auto"/>
              <w:right w:val="single" w:sz="2" w:space="0" w:color="auto"/>
            </w:tcBorders>
          </w:tcPr>
          <w:p w14:paraId="166F5F23" w14:textId="770BF477"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14.7mm</w:t>
            </w:r>
          </w:p>
        </w:tc>
        <w:tc>
          <w:tcPr>
            <w:tcW w:w="2400" w:type="dxa"/>
            <w:tcBorders>
              <w:top w:val="dotted" w:sz="4" w:space="0" w:color="auto"/>
              <w:left w:val="single" w:sz="2" w:space="0" w:color="auto"/>
              <w:bottom w:val="dotted" w:sz="4" w:space="0" w:color="auto"/>
              <w:right w:val="single" w:sz="2" w:space="0" w:color="auto"/>
            </w:tcBorders>
          </w:tcPr>
          <w:p w14:paraId="36ED26AD" w14:textId="60EE23A3"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11.3mm</w:t>
            </w:r>
          </w:p>
        </w:tc>
        <w:tc>
          <w:tcPr>
            <w:tcW w:w="2401" w:type="dxa"/>
            <w:tcBorders>
              <w:top w:val="dotted" w:sz="4" w:space="0" w:color="auto"/>
              <w:left w:val="single" w:sz="2" w:space="0" w:color="auto"/>
              <w:bottom w:val="dotted" w:sz="4" w:space="0" w:color="auto"/>
            </w:tcBorders>
          </w:tcPr>
          <w:p w14:paraId="42F18746" w14:textId="0BBCE52E"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11.3mm</w:t>
            </w:r>
          </w:p>
        </w:tc>
      </w:tr>
      <w:tr w:rsidR="00F22455" w:rsidRPr="00C10D4B" w14:paraId="605313B0" w14:textId="77777777" w:rsidTr="002F2111">
        <w:trPr>
          <w:trHeight w:val="351"/>
          <w:jc w:val="center"/>
        </w:trPr>
        <w:tc>
          <w:tcPr>
            <w:tcW w:w="2400" w:type="dxa"/>
            <w:tcBorders>
              <w:top w:val="dotted" w:sz="4" w:space="0" w:color="auto"/>
              <w:bottom w:val="dotted" w:sz="4" w:space="0" w:color="auto"/>
              <w:right w:val="single" w:sz="2" w:space="0" w:color="auto"/>
            </w:tcBorders>
          </w:tcPr>
          <w:p w14:paraId="529824C8" w14:textId="5FE9B634"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17.7mm</w:t>
            </w:r>
          </w:p>
        </w:tc>
        <w:tc>
          <w:tcPr>
            <w:tcW w:w="2400" w:type="dxa"/>
            <w:tcBorders>
              <w:top w:val="dotted" w:sz="4" w:space="0" w:color="auto"/>
              <w:left w:val="single" w:sz="2" w:space="0" w:color="auto"/>
              <w:bottom w:val="dotted" w:sz="4" w:space="0" w:color="auto"/>
              <w:right w:val="single" w:sz="2" w:space="0" w:color="auto"/>
            </w:tcBorders>
          </w:tcPr>
          <w:p w14:paraId="5FC28EBE" w14:textId="29E08370"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17.3mm</w:t>
            </w:r>
          </w:p>
        </w:tc>
        <w:tc>
          <w:tcPr>
            <w:tcW w:w="2401" w:type="dxa"/>
            <w:tcBorders>
              <w:top w:val="dotted" w:sz="4" w:space="0" w:color="auto"/>
              <w:left w:val="single" w:sz="2" w:space="0" w:color="auto"/>
              <w:bottom w:val="dotted" w:sz="4" w:space="0" w:color="auto"/>
            </w:tcBorders>
          </w:tcPr>
          <w:p w14:paraId="45EAEB56" w14:textId="37DAF9A4"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 xml:space="preserve">17.3mm </w:t>
            </w:r>
          </w:p>
        </w:tc>
      </w:tr>
      <w:tr w:rsidR="00F22455" w:rsidRPr="00C10D4B" w14:paraId="533F5576" w14:textId="77777777" w:rsidTr="002F2111">
        <w:trPr>
          <w:trHeight w:val="351"/>
          <w:jc w:val="center"/>
        </w:trPr>
        <w:tc>
          <w:tcPr>
            <w:tcW w:w="2400" w:type="dxa"/>
            <w:tcBorders>
              <w:top w:val="dotted" w:sz="4" w:space="0" w:color="auto"/>
              <w:bottom w:val="dotted" w:sz="4" w:space="0" w:color="auto"/>
              <w:right w:val="single" w:sz="2" w:space="0" w:color="auto"/>
            </w:tcBorders>
          </w:tcPr>
          <w:p w14:paraId="5E63967A" w14:textId="50D9DDB9"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20.7mm</w:t>
            </w:r>
          </w:p>
        </w:tc>
        <w:tc>
          <w:tcPr>
            <w:tcW w:w="2400" w:type="dxa"/>
            <w:tcBorders>
              <w:top w:val="dotted" w:sz="4" w:space="0" w:color="auto"/>
              <w:left w:val="single" w:sz="2" w:space="0" w:color="auto"/>
              <w:bottom w:val="dotted" w:sz="4" w:space="0" w:color="auto"/>
              <w:right w:val="single" w:sz="2" w:space="0" w:color="auto"/>
            </w:tcBorders>
          </w:tcPr>
          <w:p w14:paraId="70ADC69B" w14:textId="385F014B"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21.3mm</w:t>
            </w:r>
          </w:p>
        </w:tc>
        <w:tc>
          <w:tcPr>
            <w:tcW w:w="2401" w:type="dxa"/>
            <w:tcBorders>
              <w:top w:val="dotted" w:sz="4" w:space="0" w:color="auto"/>
              <w:left w:val="single" w:sz="2" w:space="0" w:color="auto"/>
              <w:bottom w:val="dotted" w:sz="4" w:space="0" w:color="auto"/>
            </w:tcBorders>
          </w:tcPr>
          <w:p w14:paraId="55A91960" w14:textId="2C6C97B5"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21.3mm</w:t>
            </w:r>
          </w:p>
        </w:tc>
      </w:tr>
      <w:tr w:rsidR="00F22455" w:rsidRPr="00C10D4B" w14:paraId="16B0B68E" w14:textId="77777777" w:rsidTr="002F2111">
        <w:trPr>
          <w:trHeight w:val="351"/>
          <w:jc w:val="center"/>
        </w:trPr>
        <w:tc>
          <w:tcPr>
            <w:tcW w:w="2400" w:type="dxa"/>
            <w:tcBorders>
              <w:top w:val="dotted" w:sz="4" w:space="0" w:color="auto"/>
              <w:bottom w:val="dotted" w:sz="4" w:space="0" w:color="auto"/>
              <w:right w:val="single" w:sz="2" w:space="0" w:color="auto"/>
            </w:tcBorders>
          </w:tcPr>
          <w:p w14:paraId="23C6EF41" w14:textId="1BBBCFA5"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23.7mm</w:t>
            </w:r>
          </w:p>
        </w:tc>
        <w:tc>
          <w:tcPr>
            <w:tcW w:w="2400" w:type="dxa"/>
            <w:tcBorders>
              <w:top w:val="dotted" w:sz="4" w:space="0" w:color="auto"/>
              <w:left w:val="single" w:sz="2" w:space="0" w:color="auto"/>
              <w:bottom w:val="dotted" w:sz="4" w:space="0" w:color="auto"/>
              <w:right w:val="single" w:sz="2" w:space="0" w:color="auto"/>
            </w:tcBorders>
          </w:tcPr>
          <w:p w14:paraId="06297F18" w14:textId="686AB52A"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23.3mm</w:t>
            </w:r>
          </w:p>
        </w:tc>
        <w:tc>
          <w:tcPr>
            <w:tcW w:w="2401" w:type="dxa"/>
            <w:tcBorders>
              <w:top w:val="dotted" w:sz="4" w:space="0" w:color="auto"/>
              <w:left w:val="single" w:sz="2" w:space="0" w:color="auto"/>
              <w:bottom w:val="dotted" w:sz="4" w:space="0" w:color="auto"/>
            </w:tcBorders>
          </w:tcPr>
          <w:p w14:paraId="00FD7651" w14:textId="1C58804B"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23.3mm</w:t>
            </w:r>
          </w:p>
        </w:tc>
      </w:tr>
      <w:tr w:rsidR="00F22455" w:rsidRPr="00C10D4B" w14:paraId="28CBF0A0" w14:textId="77777777" w:rsidTr="00F22455">
        <w:trPr>
          <w:trHeight w:val="351"/>
          <w:jc w:val="center"/>
        </w:trPr>
        <w:tc>
          <w:tcPr>
            <w:tcW w:w="2400" w:type="dxa"/>
            <w:tcBorders>
              <w:top w:val="dotted" w:sz="4" w:space="0" w:color="auto"/>
              <w:bottom w:val="single" w:sz="4" w:space="0" w:color="auto"/>
              <w:right w:val="single" w:sz="2" w:space="0" w:color="auto"/>
            </w:tcBorders>
          </w:tcPr>
          <w:p w14:paraId="0F8AA20C" w14:textId="190F9407"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hint="eastAsia"/>
              </w:rPr>
              <w:t>2</w:t>
            </w:r>
            <w:r w:rsidRPr="00C10D4B">
              <w:rPr>
                <w:rFonts w:ascii="맑은 고딕" w:eastAsia="맑은 고딕" w:hAnsi="맑은 고딕"/>
              </w:rPr>
              <w:t>5.7mm</w:t>
            </w:r>
          </w:p>
        </w:tc>
        <w:tc>
          <w:tcPr>
            <w:tcW w:w="2400" w:type="dxa"/>
            <w:tcBorders>
              <w:top w:val="dotted" w:sz="4" w:space="0" w:color="auto"/>
              <w:left w:val="single" w:sz="2" w:space="0" w:color="auto"/>
              <w:bottom w:val="single" w:sz="4" w:space="0" w:color="auto"/>
              <w:right w:val="single" w:sz="2" w:space="0" w:color="auto"/>
            </w:tcBorders>
          </w:tcPr>
          <w:p w14:paraId="11874658" w14:textId="14BD91F7"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25.3mm</w:t>
            </w:r>
          </w:p>
        </w:tc>
        <w:tc>
          <w:tcPr>
            <w:tcW w:w="2401" w:type="dxa"/>
            <w:tcBorders>
              <w:top w:val="dotted" w:sz="4" w:space="0" w:color="auto"/>
              <w:left w:val="single" w:sz="2" w:space="0" w:color="auto"/>
              <w:bottom w:val="single" w:sz="4" w:space="0" w:color="auto"/>
            </w:tcBorders>
          </w:tcPr>
          <w:p w14:paraId="0DA25CB9" w14:textId="47DC0651" w:rsidR="00F22455" w:rsidRPr="00C10D4B" w:rsidRDefault="00F22455" w:rsidP="00400134">
            <w:pPr>
              <w:pStyle w:val="a8"/>
              <w:shd w:val="clear" w:color="auto" w:fill="auto"/>
              <w:spacing w:before="0" w:after="0" w:line="240" w:lineRule="auto"/>
              <w:ind w:firstLine="0"/>
              <w:rPr>
                <w:rFonts w:eastAsia="맑은 고딕"/>
              </w:rPr>
            </w:pPr>
            <w:r w:rsidRPr="00C10D4B">
              <w:rPr>
                <w:rFonts w:ascii="맑은 고딕" w:eastAsia="맑은 고딕" w:hAnsi="맑은 고딕"/>
              </w:rPr>
              <w:t>25.3mm</w:t>
            </w:r>
          </w:p>
        </w:tc>
      </w:tr>
    </w:tbl>
    <w:p w14:paraId="71663F4F" w14:textId="77777777" w:rsidR="00F22455" w:rsidRPr="00C10D4B" w:rsidRDefault="00F22455" w:rsidP="00400134">
      <w:pPr>
        <w:pStyle w:val="a8"/>
        <w:shd w:val="clear" w:color="auto" w:fill="auto"/>
        <w:spacing w:before="0" w:after="0" w:line="240" w:lineRule="auto"/>
        <w:ind w:firstLine="0"/>
        <w:jc w:val="both"/>
        <w:rPr>
          <w:rFonts w:eastAsia="맑은 고딕"/>
          <w:sz w:val="20"/>
        </w:rPr>
      </w:pPr>
    </w:p>
    <w:p w14:paraId="2C91555C" w14:textId="77777777" w:rsidR="00F22455" w:rsidRPr="00C10D4B" w:rsidRDefault="00F22455" w:rsidP="00F22455">
      <w:pPr>
        <w:pStyle w:val="a8"/>
        <w:shd w:val="clear" w:color="auto" w:fill="auto"/>
        <w:spacing w:before="0" w:after="0" w:line="240" w:lineRule="auto"/>
        <w:ind w:firstLine="0"/>
        <w:rPr>
          <w:rFonts w:ascii="맑은 고딕" w:eastAsia="맑은 고딕" w:hAnsi="맑은 고딕"/>
          <w:sz w:val="20"/>
        </w:rPr>
      </w:pPr>
    </w:p>
    <w:p w14:paraId="5E84768C" w14:textId="77777777" w:rsidR="00F22455" w:rsidRPr="00C10D4B" w:rsidRDefault="00F22455" w:rsidP="00F22455">
      <w:pPr>
        <w:pStyle w:val="a8"/>
        <w:shd w:val="clear" w:color="auto" w:fill="auto"/>
        <w:spacing w:before="0" w:after="0" w:line="240" w:lineRule="auto"/>
        <w:ind w:firstLine="0"/>
        <w:rPr>
          <w:rFonts w:ascii="맑은 고딕" w:eastAsia="맑은 고딕" w:hAnsi="맑은 고딕"/>
          <w:sz w:val="20"/>
        </w:rPr>
      </w:pPr>
      <w:r w:rsidRPr="00C10D4B">
        <w:rPr>
          <w:rFonts w:ascii="맑은 고딕" w:eastAsia="맑은 고딕" w:hAnsi="맑은 고딕"/>
          <w:sz w:val="20"/>
        </w:rPr>
        <w:t>Division-2</w:t>
      </w:r>
    </w:p>
    <w:tbl>
      <w:tblPr>
        <w:tblStyle w:val="af9"/>
        <w:tblW w:w="72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00"/>
        <w:gridCol w:w="2400"/>
        <w:gridCol w:w="2401"/>
      </w:tblGrid>
      <w:tr w:rsidR="00F22455" w:rsidRPr="00C10D4B" w14:paraId="0A2D2A7E" w14:textId="77777777" w:rsidTr="002F2111">
        <w:trPr>
          <w:trHeight w:val="351"/>
          <w:jc w:val="center"/>
        </w:trPr>
        <w:tc>
          <w:tcPr>
            <w:tcW w:w="7201" w:type="dxa"/>
            <w:gridSpan w:val="3"/>
            <w:tcBorders>
              <w:bottom w:val="single" w:sz="6" w:space="0" w:color="FFFFFF" w:themeColor="background1"/>
            </w:tcBorders>
            <w:shd w:val="clear" w:color="auto" w:fill="404040" w:themeFill="text1" w:themeFillTint="BF"/>
          </w:tcPr>
          <w:p w14:paraId="1AC4C7AE" w14:textId="77777777" w:rsidR="00F22455" w:rsidRPr="00C10D4B" w:rsidRDefault="00F22455" w:rsidP="002F2111">
            <w:pPr>
              <w:pStyle w:val="a8"/>
              <w:shd w:val="clear" w:color="auto" w:fill="auto"/>
              <w:spacing w:before="0" w:after="0" w:line="240" w:lineRule="auto"/>
              <w:ind w:firstLine="0"/>
              <w:rPr>
                <w:rFonts w:ascii="맑은 고딕" w:eastAsia="맑은 고딕" w:hAnsi="맑은 고딕"/>
                <w:b/>
                <w:color w:val="FFFFFF" w:themeColor="background1"/>
              </w:rPr>
            </w:pPr>
            <w:r w:rsidRPr="00C10D4B">
              <w:rPr>
                <w:rFonts w:ascii="맑은 고딕" w:eastAsia="맑은 고딕" w:hAnsi="맑은 고딕"/>
                <w:b/>
                <w:color w:val="FFFFFF" w:themeColor="background1"/>
              </w:rPr>
              <w:t>PATTERN</w:t>
            </w:r>
            <w:r w:rsidRPr="00C10D4B">
              <w:rPr>
                <w:rFonts w:ascii="맑은 고딕" w:eastAsia="맑은 고딕" w:hAnsi="맑은 고딕" w:hint="eastAsia"/>
                <w:b/>
                <w:color w:val="FFFFFF" w:themeColor="background1"/>
              </w:rPr>
              <w:t xml:space="preserve"> </w:t>
            </w:r>
            <w:r w:rsidRPr="00C10D4B">
              <w:rPr>
                <w:rFonts w:ascii="맑은 고딕" w:eastAsia="맑은 고딕" w:hAnsi="맑은 고딕"/>
                <w:b/>
                <w:color w:val="FFFFFF" w:themeColor="background1"/>
              </w:rPr>
              <w:t>NAME</w:t>
            </w:r>
          </w:p>
        </w:tc>
      </w:tr>
      <w:tr w:rsidR="00F22455" w:rsidRPr="00CE23AA" w14:paraId="31341D87" w14:textId="77777777" w:rsidTr="002F2111">
        <w:trPr>
          <w:trHeight w:val="351"/>
          <w:jc w:val="center"/>
        </w:trPr>
        <w:tc>
          <w:tcPr>
            <w:tcW w:w="2400" w:type="dxa"/>
            <w:tcBorders>
              <w:top w:val="single" w:sz="6" w:space="0" w:color="FFFFFF" w:themeColor="background1"/>
              <w:bottom w:val="single" w:sz="4" w:space="0" w:color="FFFFFF" w:themeColor="background1"/>
            </w:tcBorders>
            <w:shd w:val="clear" w:color="auto" w:fill="404040" w:themeFill="text1" w:themeFillTint="BF"/>
          </w:tcPr>
          <w:p w14:paraId="01C3D3CE" w14:textId="77777777" w:rsidR="00F22455" w:rsidRPr="00C10D4B" w:rsidRDefault="00F22455" w:rsidP="002F2111">
            <w:pPr>
              <w:pStyle w:val="a8"/>
              <w:shd w:val="clear" w:color="auto" w:fill="auto"/>
              <w:spacing w:before="0" w:after="0" w:line="240" w:lineRule="auto"/>
              <w:ind w:firstLine="0"/>
              <w:rPr>
                <w:rFonts w:ascii="맑은 고딕" w:eastAsia="맑은 고딕" w:hAnsi="맑은 고딕"/>
                <w:b/>
                <w:color w:val="FFFFFF" w:themeColor="background1"/>
              </w:rPr>
            </w:pPr>
            <w:r w:rsidRPr="00C10D4B">
              <w:rPr>
                <w:rFonts w:ascii="맑은 고딕" w:eastAsia="맑은 고딕" w:hAnsi="맑은 고딕"/>
                <w:b/>
                <w:color w:val="FFFFFF" w:themeColor="background1"/>
              </w:rPr>
              <w:t>Pyroclastic Surge</w:t>
            </w:r>
          </w:p>
        </w:tc>
        <w:tc>
          <w:tcPr>
            <w:tcW w:w="2400" w:type="dxa"/>
            <w:tcBorders>
              <w:top w:val="single" w:sz="6" w:space="0" w:color="FFFFFF" w:themeColor="background1"/>
              <w:bottom w:val="single" w:sz="4" w:space="0" w:color="FFFFFF" w:themeColor="background1"/>
            </w:tcBorders>
            <w:shd w:val="clear" w:color="auto" w:fill="404040" w:themeFill="text1" w:themeFillTint="BF"/>
          </w:tcPr>
          <w:p w14:paraId="50A149DF" w14:textId="77777777" w:rsidR="00F22455" w:rsidRPr="00C10D4B" w:rsidRDefault="00F22455" w:rsidP="002F2111">
            <w:pPr>
              <w:pStyle w:val="a8"/>
              <w:shd w:val="clear" w:color="auto" w:fill="auto"/>
              <w:spacing w:before="0" w:after="0" w:line="240" w:lineRule="auto"/>
              <w:ind w:firstLine="0"/>
              <w:rPr>
                <w:rFonts w:ascii="맑은 고딕" w:eastAsia="맑은 고딕" w:hAnsi="맑은 고딕"/>
                <w:b/>
                <w:color w:val="FFFFFF" w:themeColor="background1"/>
              </w:rPr>
            </w:pPr>
            <w:r w:rsidRPr="00C10D4B">
              <w:rPr>
                <w:rFonts w:ascii="맑은 고딕" w:eastAsia="맑은 고딕" w:hAnsi="맑은 고딕"/>
                <w:b/>
                <w:color w:val="FFFFFF" w:themeColor="background1"/>
              </w:rPr>
              <w:t>Wave</w:t>
            </w:r>
          </w:p>
        </w:tc>
        <w:tc>
          <w:tcPr>
            <w:tcW w:w="2401" w:type="dxa"/>
            <w:tcBorders>
              <w:top w:val="single" w:sz="6" w:space="0" w:color="FFFFFF" w:themeColor="background1"/>
              <w:bottom w:val="single" w:sz="4" w:space="0" w:color="FFFFFF" w:themeColor="background1"/>
            </w:tcBorders>
            <w:shd w:val="clear" w:color="auto" w:fill="404040" w:themeFill="text1" w:themeFillTint="BF"/>
          </w:tcPr>
          <w:p w14:paraId="569BC728" w14:textId="77777777" w:rsidR="00F22455" w:rsidRPr="00CE23AA" w:rsidRDefault="00F22455" w:rsidP="002F2111">
            <w:pPr>
              <w:pStyle w:val="a8"/>
              <w:shd w:val="clear" w:color="auto" w:fill="auto"/>
              <w:spacing w:before="0" w:after="0" w:line="240" w:lineRule="auto"/>
              <w:ind w:firstLineChars="450" w:firstLine="810"/>
              <w:jc w:val="left"/>
              <w:rPr>
                <w:rFonts w:ascii="맑은 고딕" w:eastAsia="맑은 고딕" w:hAnsi="맑은 고딕"/>
                <w:b/>
                <w:color w:val="FFFFFF" w:themeColor="background1"/>
              </w:rPr>
            </w:pPr>
            <w:r w:rsidRPr="00C10D4B">
              <w:rPr>
                <w:rFonts w:ascii="맑은 고딕" w:eastAsia="맑은 고딕" w:hAnsi="맑은 고딕"/>
                <w:b/>
                <w:color w:val="FFFFFF" w:themeColor="background1"/>
              </w:rPr>
              <w:t>Ripple</w:t>
            </w:r>
          </w:p>
        </w:tc>
      </w:tr>
      <w:tr w:rsidR="00F22455" w:rsidRPr="00B1378D" w14:paraId="447EC97A" w14:textId="77777777" w:rsidTr="002F2111">
        <w:trPr>
          <w:trHeight w:val="351"/>
          <w:jc w:val="center"/>
        </w:trPr>
        <w:tc>
          <w:tcPr>
            <w:tcW w:w="2400" w:type="dxa"/>
            <w:tcBorders>
              <w:top w:val="single" w:sz="4" w:space="0" w:color="FFFFFF" w:themeColor="background1"/>
              <w:bottom w:val="dotted" w:sz="4" w:space="0" w:color="auto"/>
              <w:right w:val="single" w:sz="2" w:space="0" w:color="auto"/>
            </w:tcBorders>
          </w:tcPr>
          <w:p w14:paraId="375D8F46"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Pr>
                <w:rFonts w:ascii="맑은 고딕" w:eastAsia="맑은 고딕" w:hAnsi="맑은 고딕"/>
              </w:rPr>
              <w:t>5.8mm</w:t>
            </w:r>
          </w:p>
        </w:tc>
        <w:tc>
          <w:tcPr>
            <w:tcW w:w="2400" w:type="dxa"/>
            <w:tcBorders>
              <w:top w:val="single" w:sz="4" w:space="0" w:color="FFFFFF" w:themeColor="background1"/>
              <w:left w:val="single" w:sz="2" w:space="0" w:color="auto"/>
              <w:bottom w:val="dotted" w:sz="4" w:space="0" w:color="auto"/>
              <w:right w:val="single" w:sz="2" w:space="0" w:color="auto"/>
            </w:tcBorders>
          </w:tcPr>
          <w:p w14:paraId="1B4E31FF"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sidRPr="00B1378D">
              <w:rPr>
                <w:rFonts w:ascii="맑은 고딕" w:eastAsia="맑은 고딕" w:hAnsi="맑은 고딕"/>
              </w:rPr>
              <w:t>4.7</w:t>
            </w:r>
            <w:r>
              <w:rPr>
                <w:rFonts w:ascii="맑은 고딕" w:eastAsia="맑은 고딕" w:hAnsi="맑은 고딕"/>
              </w:rPr>
              <w:t>mm</w:t>
            </w:r>
          </w:p>
        </w:tc>
        <w:tc>
          <w:tcPr>
            <w:tcW w:w="2401" w:type="dxa"/>
            <w:tcBorders>
              <w:top w:val="single" w:sz="4" w:space="0" w:color="FFFFFF" w:themeColor="background1"/>
              <w:left w:val="single" w:sz="2" w:space="0" w:color="auto"/>
              <w:bottom w:val="dotted" w:sz="4" w:space="0" w:color="auto"/>
            </w:tcBorders>
          </w:tcPr>
          <w:p w14:paraId="21E0B4A4" w14:textId="77777777" w:rsidR="00F22455" w:rsidRPr="00B1378D" w:rsidRDefault="00F22455" w:rsidP="002F2111">
            <w:pPr>
              <w:pStyle w:val="a8"/>
              <w:shd w:val="clear" w:color="auto" w:fill="auto"/>
              <w:spacing w:before="0" w:after="0" w:line="240" w:lineRule="auto"/>
              <w:ind w:left="800" w:hanging="800"/>
              <w:rPr>
                <w:rFonts w:ascii="맑은 고딕" w:eastAsia="맑은 고딕" w:hAnsi="맑은 고딕"/>
              </w:rPr>
            </w:pPr>
            <w:r>
              <w:rPr>
                <w:rFonts w:ascii="맑은 고딕" w:eastAsia="맑은 고딕" w:hAnsi="맑은 고딕"/>
              </w:rPr>
              <w:t>4.2mm</w:t>
            </w:r>
          </w:p>
        </w:tc>
      </w:tr>
      <w:tr w:rsidR="00F22455" w:rsidRPr="00B1378D" w14:paraId="3E6626F1" w14:textId="77777777" w:rsidTr="002F2111">
        <w:trPr>
          <w:trHeight w:val="351"/>
          <w:jc w:val="center"/>
        </w:trPr>
        <w:tc>
          <w:tcPr>
            <w:tcW w:w="2400" w:type="dxa"/>
            <w:tcBorders>
              <w:top w:val="dotted" w:sz="4" w:space="0" w:color="auto"/>
              <w:bottom w:val="dotted" w:sz="4" w:space="0" w:color="auto"/>
              <w:right w:val="single" w:sz="2" w:space="0" w:color="auto"/>
            </w:tcBorders>
          </w:tcPr>
          <w:p w14:paraId="4F041540"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Pr>
                <w:rFonts w:ascii="맑은 고딕" w:eastAsia="맑은 고딕" w:hAnsi="맑은 고딕"/>
              </w:rPr>
              <w:t>9.8mm</w:t>
            </w:r>
          </w:p>
        </w:tc>
        <w:tc>
          <w:tcPr>
            <w:tcW w:w="2400" w:type="dxa"/>
            <w:tcBorders>
              <w:top w:val="dotted" w:sz="4" w:space="0" w:color="auto"/>
              <w:left w:val="single" w:sz="2" w:space="0" w:color="auto"/>
              <w:bottom w:val="dotted" w:sz="4" w:space="0" w:color="auto"/>
              <w:right w:val="single" w:sz="2" w:space="0" w:color="auto"/>
            </w:tcBorders>
          </w:tcPr>
          <w:p w14:paraId="6AB02079"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sidRPr="00B1378D">
              <w:rPr>
                <w:rFonts w:ascii="맑은 고딕" w:eastAsia="맑은 고딕" w:hAnsi="맑은 고딕"/>
              </w:rPr>
              <w:t>7.7</w:t>
            </w:r>
            <w:r>
              <w:rPr>
                <w:rFonts w:ascii="맑은 고딕" w:eastAsia="맑은 고딕" w:hAnsi="맑은 고딕"/>
              </w:rPr>
              <w:t>mm</w:t>
            </w:r>
          </w:p>
        </w:tc>
        <w:tc>
          <w:tcPr>
            <w:tcW w:w="2401" w:type="dxa"/>
            <w:tcBorders>
              <w:top w:val="dotted" w:sz="4" w:space="0" w:color="auto"/>
              <w:left w:val="single" w:sz="2" w:space="0" w:color="auto"/>
              <w:bottom w:val="dotted" w:sz="4" w:space="0" w:color="auto"/>
            </w:tcBorders>
          </w:tcPr>
          <w:p w14:paraId="01DAB533"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Pr>
                <w:rFonts w:ascii="맑은 고딕" w:eastAsia="맑은 고딕" w:hAnsi="맑은 고딕"/>
              </w:rPr>
              <w:t>7.2mm</w:t>
            </w:r>
          </w:p>
        </w:tc>
      </w:tr>
      <w:tr w:rsidR="00F22455" w:rsidRPr="00B1378D" w14:paraId="6DAB9694" w14:textId="77777777" w:rsidTr="002F2111">
        <w:trPr>
          <w:trHeight w:val="351"/>
          <w:jc w:val="center"/>
        </w:trPr>
        <w:tc>
          <w:tcPr>
            <w:tcW w:w="2400" w:type="dxa"/>
            <w:tcBorders>
              <w:top w:val="dotted" w:sz="4" w:space="0" w:color="auto"/>
              <w:bottom w:val="dotted" w:sz="4" w:space="0" w:color="auto"/>
              <w:right w:val="single" w:sz="2" w:space="0" w:color="auto"/>
            </w:tcBorders>
          </w:tcPr>
          <w:p w14:paraId="6FF0B4FB"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Pr>
                <w:rFonts w:ascii="맑은 고딕" w:eastAsia="맑은 고딕" w:hAnsi="맑은 고딕"/>
              </w:rPr>
              <w:t>11.8mm</w:t>
            </w:r>
          </w:p>
        </w:tc>
        <w:tc>
          <w:tcPr>
            <w:tcW w:w="2400" w:type="dxa"/>
            <w:tcBorders>
              <w:top w:val="dotted" w:sz="4" w:space="0" w:color="auto"/>
              <w:left w:val="single" w:sz="2" w:space="0" w:color="auto"/>
              <w:bottom w:val="dotted" w:sz="4" w:space="0" w:color="auto"/>
              <w:right w:val="single" w:sz="2" w:space="0" w:color="auto"/>
            </w:tcBorders>
          </w:tcPr>
          <w:p w14:paraId="005BF254"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sidRPr="00B1378D">
              <w:rPr>
                <w:rFonts w:ascii="맑은 고딕" w:eastAsia="맑은 고딕" w:hAnsi="맑은 고딕"/>
              </w:rPr>
              <w:t>11.7</w:t>
            </w:r>
            <w:r>
              <w:rPr>
                <w:rFonts w:ascii="맑은 고딕" w:eastAsia="맑은 고딕" w:hAnsi="맑은 고딕"/>
              </w:rPr>
              <w:t>mm</w:t>
            </w:r>
          </w:p>
        </w:tc>
        <w:tc>
          <w:tcPr>
            <w:tcW w:w="2401" w:type="dxa"/>
            <w:tcBorders>
              <w:top w:val="dotted" w:sz="4" w:space="0" w:color="auto"/>
              <w:left w:val="single" w:sz="2" w:space="0" w:color="auto"/>
              <w:bottom w:val="dotted" w:sz="4" w:space="0" w:color="auto"/>
            </w:tcBorders>
          </w:tcPr>
          <w:p w14:paraId="626C3EA1"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Pr>
                <w:rFonts w:ascii="맑은 고딕" w:eastAsia="맑은 고딕" w:hAnsi="맑은 고딕"/>
              </w:rPr>
              <w:t>11.2mm</w:t>
            </w:r>
          </w:p>
        </w:tc>
      </w:tr>
      <w:tr w:rsidR="00F22455" w:rsidRPr="00B1378D" w14:paraId="56964CB0" w14:textId="77777777" w:rsidTr="002F2111">
        <w:trPr>
          <w:trHeight w:val="351"/>
          <w:jc w:val="center"/>
        </w:trPr>
        <w:tc>
          <w:tcPr>
            <w:tcW w:w="2400" w:type="dxa"/>
            <w:tcBorders>
              <w:top w:val="dotted" w:sz="4" w:space="0" w:color="auto"/>
              <w:bottom w:val="dotted" w:sz="4" w:space="0" w:color="auto"/>
              <w:right w:val="single" w:sz="2" w:space="0" w:color="auto"/>
            </w:tcBorders>
          </w:tcPr>
          <w:p w14:paraId="6ABCB029"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Pr>
                <w:rFonts w:ascii="맑은 고딕" w:eastAsia="맑은 고딕" w:hAnsi="맑은 고딕"/>
              </w:rPr>
              <w:t>15.8mm</w:t>
            </w:r>
          </w:p>
        </w:tc>
        <w:tc>
          <w:tcPr>
            <w:tcW w:w="2400" w:type="dxa"/>
            <w:tcBorders>
              <w:top w:val="dotted" w:sz="4" w:space="0" w:color="auto"/>
              <w:left w:val="single" w:sz="2" w:space="0" w:color="auto"/>
              <w:bottom w:val="dotted" w:sz="4" w:space="0" w:color="auto"/>
              <w:right w:val="single" w:sz="2" w:space="0" w:color="auto"/>
            </w:tcBorders>
          </w:tcPr>
          <w:p w14:paraId="63BF1399"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sidRPr="00B1378D">
              <w:rPr>
                <w:rFonts w:ascii="맑은 고딕" w:eastAsia="맑은 고딕" w:hAnsi="맑은 고딕"/>
              </w:rPr>
              <w:t>13.7</w:t>
            </w:r>
            <w:r>
              <w:rPr>
                <w:rFonts w:ascii="맑은 고딕" w:eastAsia="맑은 고딕" w:hAnsi="맑은 고딕"/>
              </w:rPr>
              <w:t>mm</w:t>
            </w:r>
          </w:p>
        </w:tc>
        <w:tc>
          <w:tcPr>
            <w:tcW w:w="2401" w:type="dxa"/>
            <w:tcBorders>
              <w:top w:val="dotted" w:sz="4" w:space="0" w:color="auto"/>
              <w:left w:val="single" w:sz="2" w:space="0" w:color="auto"/>
              <w:bottom w:val="dotted" w:sz="4" w:space="0" w:color="auto"/>
            </w:tcBorders>
          </w:tcPr>
          <w:p w14:paraId="345FB457"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Pr>
                <w:rFonts w:ascii="맑은 고딕" w:eastAsia="맑은 고딕" w:hAnsi="맑은 고딕"/>
              </w:rPr>
              <w:t>13.2mm</w:t>
            </w:r>
          </w:p>
        </w:tc>
      </w:tr>
      <w:tr w:rsidR="00F22455" w:rsidRPr="00B1378D" w14:paraId="6EFE6498" w14:textId="77777777" w:rsidTr="002F2111">
        <w:trPr>
          <w:trHeight w:val="351"/>
          <w:jc w:val="center"/>
        </w:trPr>
        <w:tc>
          <w:tcPr>
            <w:tcW w:w="2400" w:type="dxa"/>
            <w:tcBorders>
              <w:top w:val="dotted" w:sz="4" w:space="0" w:color="auto"/>
              <w:bottom w:val="dotted" w:sz="4" w:space="0" w:color="auto"/>
              <w:right w:val="single" w:sz="2" w:space="0" w:color="auto"/>
            </w:tcBorders>
          </w:tcPr>
          <w:p w14:paraId="5F08E908"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Pr>
                <w:rFonts w:ascii="맑은 고딕" w:eastAsia="맑은 고딕" w:hAnsi="맑은 고딕"/>
              </w:rPr>
              <w:t>17.8mm</w:t>
            </w:r>
          </w:p>
        </w:tc>
        <w:tc>
          <w:tcPr>
            <w:tcW w:w="2400" w:type="dxa"/>
            <w:tcBorders>
              <w:top w:val="dotted" w:sz="4" w:space="0" w:color="auto"/>
              <w:left w:val="single" w:sz="2" w:space="0" w:color="auto"/>
              <w:bottom w:val="dotted" w:sz="4" w:space="0" w:color="auto"/>
              <w:right w:val="single" w:sz="2" w:space="0" w:color="auto"/>
            </w:tcBorders>
          </w:tcPr>
          <w:p w14:paraId="73E0C3BA"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sidRPr="00B1378D">
              <w:rPr>
                <w:rFonts w:ascii="맑은 고딕" w:eastAsia="맑은 고딕" w:hAnsi="맑은 고딕"/>
              </w:rPr>
              <w:t>16.7</w:t>
            </w:r>
            <w:r>
              <w:rPr>
                <w:rFonts w:ascii="맑은 고딕" w:eastAsia="맑은 고딕" w:hAnsi="맑은 고딕"/>
              </w:rPr>
              <w:t>mm</w:t>
            </w:r>
          </w:p>
        </w:tc>
        <w:tc>
          <w:tcPr>
            <w:tcW w:w="2401" w:type="dxa"/>
            <w:tcBorders>
              <w:top w:val="dotted" w:sz="4" w:space="0" w:color="auto"/>
              <w:left w:val="single" w:sz="2" w:space="0" w:color="auto"/>
              <w:bottom w:val="dotted" w:sz="4" w:space="0" w:color="auto"/>
            </w:tcBorders>
          </w:tcPr>
          <w:p w14:paraId="10C19F06"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Pr>
                <w:rFonts w:ascii="맑은 고딕" w:eastAsia="맑은 고딕" w:hAnsi="맑은 고딕"/>
              </w:rPr>
              <w:t>16.2mm</w:t>
            </w:r>
          </w:p>
        </w:tc>
      </w:tr>
      <w:tr w:rsidR="00F22455" w:rsidRPr="00B1378D" w14:paraId="7CDEB8F7" w14:textId="77777777" w:rsidTr="002F2111">
        <w:trPr>
          <w:trHeight w:val="351"/>
          <w:jc w:val="center"/>
        </w:trPr>
        <w:tc>
          <w:tcPr>
            <w:tcW w:w="2400" w:type="dxa"/>
            <w:tcBorders>
              <w:top w:val="dotted" w:sz="4" w:space="0" w:color="auto"/>
              <w:bottom w:val="dotted" w:sz="4" w:space="0" w:color="auto"/>
              <w:right w:val="single" w:sz="2" w:space="0" w:color="auto"/>
            </w:tcBorders>
          </w:tcPr>
          <w:p w14:paraId="30661CFF"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Pr>
                <w:rFonts w:ascii="맑은 고딕" w:eastAsia="맑은 고딕" w:hAnsi="맑은 고딕"/>
              </w:rPr>
              <w:t>20.8mm</w:t>
            </w:r>
          </w:p>
        </w:tc>
        <w:tc>
          <w:tcPr>
            <w:tcW w:w="2400" w:type="dxa"/>
            <w:tcBorders>
              <w:top w:val="dotted" w:sz="4" w:space="0" w:color="auto"/>
              <w:left w:val="single" w:sz="2" w:space="0" w:color="auto"/>
              <w:bottom w:val="dotted" w:sz="4" w:space="0" w:color="auto"/>
              <w:right w:val="single" w:sz="2" w:space="0" w:color="auto"/>
            </w:tcBorders>
          </w:tcPr>
          <w:p w14:paraId="58732D30"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sidRPr="00B1378D">
              <w:rPr>
                <w:rFonts w:ascii="맑은 고딕" w:eastAsia="맑은 고딕" w:hAnsi="맑은 고딕"/>
              </w:rPr>
              <w:t>19.7</w:t>
            </w:r>
            <w:r>
              <w:rPr>
                <w:rFonts w:ascii="맑은 고딕" w:eastAsia="맑은 고딕" w:hAnsi="맑은 고딕"/>
              </w:rPr>
              <w:t>mm</w:t>
            </w:r>
          </w:p>
        </w:tc>
        <w:tc>
          <w:tcPr>
            <w:tcW w:w="2401" w:type="dxa"/>
            <w:tcBorders>
              <w:top w:val="dotted" w:sz="4" w:space="0" w:color="auto"/>
              <w:left w:val="single" w:sz="2" w:space="0" w:color="auto"/>
              <w:bottom w:val="dotted" w:sz="4" w:space="0" w:color="auto"/>
            </w:tcBorders>
          </w:tcPr>
          <w:p w14:paraId="55998060"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Pr>
                <w:rFonts w:ascii="맑은 고딕" w:eastAsia="맑은 고딕" w:hAnsi="맑은 고딕"/>
              </w:rPr>
              <w:t>19.2mm</w:t>
            </w:r>
          </w:p>
        </w:tc>
      </w:tr>
      <w:tr w:rsidR="00F22455" w:rsidRPr="00B1378D" w14:paraId="7F0FF0A6" w14:textId="77777777" w:rsidTr="002F2111">
        <w:trPr>
          <w:trHeight w:val="351"/>
          <w:jc w:val="center"/>
        </w:trPr>
        <w:tc>
          <w:tcPr>
            <w:tcW w:w="2400" w:type="dxa"/>
            <w:tcBorders>
              <w:top w:val="dotted" w:sz="4" w:space="0" w:color="auto"/>
              <w:bottom w:val="dotted" w:sz="4" w:space="0" w:color="auto"/>
              <w:right w:val="single" w:sz="2" w:space="0" w:color="auto"/>
            </w:tcBorders>
          </w:tcPr>
          <w:p w14:paraId="076AD09F"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Pr>
                <w:rFonts w:ascii="맑은 고딕" w:eastAsia="맑은 고딕" w:hAnsi="맑은 고딕"/>
              </w:rPr>
              <w:t>25.8mm</w:t>
            </w:r>
          </w:p>
        </w:tc>
        <w:tc>
          <w:tcPr>
            <w:tcW w:w="2400" w:type="dxa"/>
            <w:tcBorders>
              <w:top w:val="dotted" w:sz="4" w:space="0" w:color="auto"/>
              <w:left w:val="single" w:sz="2" w:space="0" w:color="auto"/>
              <w:bottom w:val="dotted" w:sz="4" w:space="0" w:color="auto"/>
              <w:right w:val="single" w:sz="2" w:space="0" w:color="auto"/>
            </w:tcBorders>
          </w:tcPr>
          <w:p w14:paraId="27D22507"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sidRPr="00B1378D">
              <w:rPr>
                <w:rFonts w:ascii="맑은 고딕" w:eastAsia="맑은 고딕" w:hAnsi="맑은 고딕" w:hint="eastAsia"/>
              </w:rPr>
              <w:t>2</w:t>
            </w:r>
            <w:r w:rsidRPr="00B1378D">
              <w:rPr>
                <w:rFonts w:ascii="맑은 고딕" w:eastAsia="맑은 고딕" w:hAnsi="맑은 고딕"/>
              </w:rPr>
              <w:t>1.7</w:t>
            </w:r>
            <w:r>
              <w:rPr>
                <w:rFonts w:ascii="맑은 고딕" w:eastAsia="맑은 고딕" w:hAnsi="맑은 고딕"/>
              </w:rPr>
              <w:t>mm</w:t>
            </w:r>
          </w:p>
        </w:tc>
        <w:tc>
          <w:tcPr>
            <w:tcW w:w="2401" w:type="dxa"/>
            <w:tcBorders>
              <w:top w:val="dotted" w:sz="4" w:space="0" w:color="auto"/>
              <w:left w:val="single" w:sz="2" w:space="0" w:color="auto"/>
              <w:bottom w:val="dotted" w:sz="4" w:space="0" w:color="auto"/>
            </w:tcBorders>
          </w:tcPr>
          <w:p w14:paraId="43E33909" w14:textId="77777777" w:rsidR="00F22455" w:rsidRPr="00B1378D" w:rsidRDefault="00F22455" w:rsidP="002F2111">
            <w:pPr>
              <w:pStyle w:val="a8"/>
              <w:shd w:val="clear" w:color="auto" w:fill="auto"/>
              <w:spacing w:before="0" w:after="0" w:line="240" w:lineRule="auto"/>
              <w:ind w:firstLine="0"/>
              <w:rPr>
                <w:rFonts w:ascii="맑은 고딕" w:eastAsia="맑은 고딕" w:hAnsi="맑은 고딕"/>
              </w:rPr>
            </w:pPr>
            <w:r>
              <w:rPr>
                <w:rFonts w:ascii="맑은 고딕" w:eastAsia="맑은 고딕" w:hAnsi="맑은 고딕"/>
              </w:rPr>
              <w:t>24.2mm</w:t>
            </w:r>
          </w:p>
        </w:tc>
      </w:tr>
    </w:tbl>
    <w:p w14:paraId="218FFD1A" w14:textId="77777777" w:rsidR="00F22455" w:rsidRPr="00DD7A59" w:rsidRDefault="00F22455" w:rsidP="00F22455">
      <w:pPr>
        <w:pStyle w:val="a8"/>
        <w:shd w:val="clear" w:color="auto" w:fill="auto"/>
        <w:spacing w:before="0" w:after="0" w:line="240" w:lineRule="auto"/>
        <w:ind w:firstLine="0"/>
        <w:jc w:val="both"/>
        <w:rPr>
          <w:rFonts w:ascii="맑은 고딕" w:eastAsia="맑은 고딕" w:hAnsi="맑은 고딕"/>
          <w:sz w:val="20"/>
        </w:rPr>
      </w:pPr>
    </w:p>
    <w:p w14:paraId="7A97A8BD" w14:textId="77777777" w:rsidR="00F22455" w:rsidRDefault="00F22455" w:rsidP="00400134">
      <w:pPr>
        <w:pStyle w:val="a8"/>
        <w:shd w:val="clear" w:color="auto" w:fill="auto"/>
        <w:spacing w:before="0" w:after="0" w:line="240" w:lineRule="auto"/>
        <w:ind w:firstLine="0"/>
        <w:jc w:val="both"/>
        <w:rPr>
          <w:rFonts w:eastAsia="맑은 고딕"/>
          <w:sz w:val="20"/>
        </w:rPr>
      </w:pPr>
    </w:p>
    <w:p w14:paraId="27316235" w14:textId="77777777" w:rsidR="00F22455" w:rsidRPr="00400134" w:rsidRDefault="00F22455" w:rsidP="00400134">
      <w:pPr>
        <w:pStyle w:val="a8"/>
        <w:shd w:val="clear" w:color="auto" w:fill="auto"/>
        <w:spacing w:before="0" w:after="0" w:line="240" w:lineRule="auto"/>
        <w:ind w:firstLine="0"/>
        <w:jc w:val="both"/>
        <w:rPr>
          <w:rFonts w:eastAsia="맑은 고딕"/>
          <w:sz w:val="20"/>
        </w:rPr>
      </w:pPr>
    </w:p>
    <w:p w14:paraId="271F2139" w14:textId="2526A743" w:rsidR="007D4DF4" w:rsidRPr="00400134" w:rsidRDefault="0007749A" w:rsidP="00400134">
      <w:pPr>
        <w:pStyle w:val="a8"/>
        <w:shd w:val="clear" w:color="auto" w:fill="auto"/>
        <w:spacing w:before="0" w:after="0" w:line="240" w:lineRule="auto"/>
        <w:ind w:firstLine="0"/>
        <w:jc w:val="both"/>
        <w:rPr>
          <w:rFonts w:eastAsia="맑은 고딕"/>
          <w:sz w:val="20"/>
        </w:rPr>
      </w:pPr>
      <w:r w:rsidRPr="00400134">
        <w:rPr>
          <w:rFonts w:eastAsia="맑은 고딕"/>
          <w:sz w:val="20"/>
        </w:rPr>
        <w:t>The final thickness of the board depends on various factors, such as the type of the 3-dimensional patterns, surface finishing materials, types of paints, and number of paint layers.</w:t>
      </w:r>
      <w:r w:rsidR="00884983">
        <w:rPr>
          <w:rFonts w:eastAsia="맑은 고딕"/>
          <w:sz w:val="20"/>
        </w:rPr>
        <w:t xml:space="preserve"> </w:t>
      </w:r>
    </w:p>
    <w:p w14:paraId="546EFE63" w14:textId="77777777" w:rsidR="007C7FF1" w:rsidRPr="00400134" w:rsidRDefault="007C7FF1" w:rsidP="00400134">
      <w:pPr>
        <w:pStyle w:val="a8"/>
        <w:shd w:val="clear" w:color="auto" w:fill="auto"/>
        <w:spacing w:before="0" w:after="0" w:line="240" w:lineRule="auto"/>
        <w:ind w:firstLine="0"/>
        <w:jc w:val="both"/>
        <w:rPr>
          <w:rFonts w:eastAsia="맑은 고딕"/>
          <w:sz w:val="20"/>
        </w:rPr>
      </w:pPr>
    </w:p>
    <w:p w14:paraId="40A7964D" w14:textId="77777777" w:rsidR="00400134" w:rsidRPr="00400134" w:rsidRDefault="00400134" w:rsidP="00400134">
      <w:pPr>
        <w:pStyle w:val="a8"/>
        <w:shd w:val="clear" w:color="auto" w:fill="auto"/>
        <w:spacing w:before="0" w:after="0" w:line="240" w:lineRule="auto"/>
        <w:ind w:firstLine="0"/>
        <w:jc w:val="both"/>
        <w:rPr>
          <w:rFonts w:eastAsia="맑은 고딕"/>
          <w:sz w:val="20"/>
        </w:rPr>
      </w:pPr>
    </w:p>
    <w:p w14:paraId="483DB3B4" w14:textId="6A7973DF" w:rsidR="007D4DF4" w:rsidRPr="00400134" w:rsidRDefault="00A238FD" w:rsidP="00400134">
      <w:pPr>
        <w:pStyle w:val="22"/>
        <w:shd w:val="clear" w:color="auto" w:fill="auto"/>
        <w:spacing w:before="0" w:after="0" w:line="240" w:lineRule="auto"/>
        <w:jc w:val="both"/>
        <w:rPr>
          <w:rFonts w:eastAsia="맑은 고딕"/>
          <w:sz w:val="20"/>
        </w:rPr>
      </w:pPr>
      <w:r w:rsidRPr="00400134">
        <w:rPr>
          <w:rStyle w:val="23"/>
          <w:rFonts w:eastAsia="맑은 고딕"/>
          <w:b/>
          <w:bCs/>
          <w:sz w:val="20"/>
        </w:rPr>
        <w:t>Direction of the pattern:</w:t>
      </w:r>
      <w:r w:rsidR="00E7415C" w:rsidRPr="00400134">
        <w:rPr>
          <w:rStyle w:val="23"/>
          <w:rFonts w:eastAsia="맑은 고딕"/>
          <w:b/>
          <w:bCs/>
          <w:sz w:val="20"/>
        </w:rPr>
        <w:t xml:space="preserve"> </w:t>
      </w:r>
    </w:p>
    <w:p w14:paraId="7C0EAD8D" w14:textId="785EBF8B" w:rsidR="007C7FF1" w:rsidRPr="00400134" w:rsidRDefault="00E7415C" w:rsidP="00400134">
      <w:pPr>
        <w:pStyle w:val="a8"/>
        <w:shd w:val="clear" w:color="auto" w:fill="auto"/>
        <w:spacing w:before="0" w:after="0" w:line="240" w:lineRule="auto"/>
        <w:ind w:firstLine="0"/>
        <w:jc w:val="both"/>
        <w:rPr>
          <w:rStyle w:val="a9"/>
          <w:rFonts w:eastAsia="맑은 고딕"/>
          <w:sz w:val="20"/>
        </w:rPr>
      </w:pPr>
      <w:r w:rsidRPr="00400134">
        <w:rPr>
          <w:rStyle w:val="a9"/>
          <w:rFonts w:eastAsia="맑은 고딕"/>
          <w:sz w:val="20"/>
        </w:rPr>
        <w:t>Most of the 3-dimensional patterns are formed along the horizontal direction.</w:t>
      </w:r>
      <w:r w:rsidR="00884983">
        <w:rPr>
          <w:rStyle w:val="a9"/>
          <w:rFonts w:eastAsia="맑은 고딕"/>
          <w:sz w:val="20"/>
        </w:rPr>
        <w:t xml:space="preserve"> </w:t>
      </w:r>
      <w:r w:rsidRPr="00400134">
        <w:rPr>
          <w:rStyle w:val="a9"/>
          <w:rFonts w:eastAsia="맑은 고딕"/>
          <w:sz w:val="20"/>
        </w:rPr>
        <w:t xml:space="preserve">This may be different from the directions of </w:t>
      </w:r>
      <w:r w:rsidRPr="00AB14E2">
        <w:rPr>
          <w:rStyle w:val="a9"/>
          <w:rFonts w:eastAsia="맑은 고딕"/>
          <w:sz w:val="20"/>
        </w:rPr>
        <w:t>the patterns</w:t>
      </w:r>
      <w:r w:rsidR="00AB14E2">
        <w:rPr>
          <w:rStyle w:val="a9"/>
          <w:rFonts w:eastAsia="맑은 고딕"/>
          <w:sz w:val="20"/>
        </w:rPr>
        <w:t xml:space="preserve">. </w:t>
      </w:r>
      <w:r w:rsidRPr="00AB14E2">
        <w:rPr>
          <w:rStyle w:val="a9"/>
          <w:rFonts w:eastAsia="맑은 고딕"/>
          <w:sz w:val="20"/>
        </w:rPr>
        <w:t>With</w:t>
      </w:r>
      <w:r w:rsidRPr="00400134">
        <w:rPr>
          <w:rStyle w:val="a9"/>
          <w:rFonts w:eastAsia="맑은 고딕"/>
          <w:sz w:val="20"/>
        </w:rPr>
        <w:t xml:space="preserve"> the image as the reference, the pattern’s direction is called horizontal if the texture of the pattern is connected in short distances and vertical if in long distances.</w:t>
      </w:r>
      <w:r w:rsidR="00884983">
        <w:rPr>
          <w:rStyle w:val="a9"/>
          <w:rFonts w:eastAsia="맑은 고딕"/>
          <w:sz w:val="20"/>
        </w:rPr>
        <w:t xml:space="preserve"> </w:t>
      </w:r>
      <w:r w:rsidRPr="00400134">
        <w:rPr>
          <w:rStyle w:val="a9"/>
          <w:rFonts w:eastAsia="맑은 고딕"/>
          <w:sz w:val="20"/>
        </w:rPr>
        <w:t>Being horizontal or vertical in directions has nothing to do with the install</w:t>
      </w:r>
      <w:r w:rsidR="00AB14E2">
        <w:rPr>
          <w:rStyle w:val="a9"/>
          <w:rFonts w:eastAsia="맑은 고딕"/>
          <w:sz w:val="20"/>
        </w:rPr>
        <w:t xml:space="preserve">ation direction. </w:t>
      </w:r>
      <w:r w:rsidRPr="00400134">
        <w:rPr>
          <w:rStyle w:val="a9"/>
          <w:rFonts w:eastAsia="맑은 고딕"/>
          <w:sz w:val="20"/>
        </w:rPr>
        <w:t>The directions of some parts are not clearly discernable. Therefore, in order to determine the desired directions, it is necessary to referring to the photos of each pattern in the catalog.</w:t>
      </w:r>
      <w:r w:rsidR="00884983">
        <w:rPr>
          <w:rStyle w:val="a9"/>
          <w:rFonts w:eastAsia="맑은 고딕"/>
          <w:sz w:val="20"/>
        </w:rPr>
        <w:t xml:space="preserve"> </w:t>
      </w:r>
    </w:p>
    <w:p w14:paraId="4121EED6" w14:textId="77777777" w:rsidR="007C7FF1" w:rsidRPr="00400134" w:rsidRDefault="007C7FF1" w:rsidP="00400134">
      <w:pPr>
        <w:pStyle w:val="a8"/>
        <w:shd w:val="clear" w:color="auto" w:fill="auto"/>
        <w:spacing w:before="0" w:after="0" w:line="240" w:lineRule="auto"/>
        <w:ind w:firstLine="0"/>
        <w:jc w:val="both"/>
        <w:rPr>
          <w:rStyle w:val="a9"/>
          <w:rFonts w:eastAsia="맑은 고딕"/>
          <w:sz w:val="20"/>
        </w:rPr>
      </w:pPr>
    </w:p>
    <w:p w14:paraId="356F0FFC" w14:textId="67638B59" w:rsidR="00C62740" w:rsidRPr="00400134" w:rsidRDefault="00954577" w:rsidP="00400134">
      <w:pPr>
        <w:pStyle w:val="a8"/>
        <w:shd w:val="clear" w:color="auto" w:fill="auto"/>
        <w:spacing w:before="0" w:after="0" w:line="240" w:lineRule="auto"/>
        <w:ind w:firstLine="0"/>
        <w:rPr>
          <w:rFonts w:eastAsia="맑은 고딕"/>
          <w:sz w:val="20"/>
        </w:rPr>
      </w:pPr>
      <w:r w:rsidRPr="00400134">
        <w:rPr>
          <w:rFonts w:eastAsia="맑은 고딕"/>
          <w:noProof/>
          <w:sz w:val="20"/>
        </w:rPr>
        <w:lastRenderedPageBreak/>
        <w:drawing>
          <wp:inline distT="0" distB="0" distL="0" distR="0" wp14:anchorId="2E3BC2E5" wp14:editId="48043D08">
            <wp:extent cx="2961775" cy="2180650"/>
            <wp:effectExtent l="0" t="0" r="10160" b="3810"/>
            <wp:docPr id="8" name="그림 8" descr="무제-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무제-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1775" cy="2180650"/>
                    </a:xfrm>
                    <a:prstGeom prst="rect">
                      <a:avLst/>
                    </a:prstGeom>
                    <a:noFill/>
                    <a:ln>
                      <a:noFill/>
                    </a:ln>
                  </pic:spPr>
                </pic:pic>
              </a:graphicData>
            </a:graphic>
          </wp:inline>
        </w:drawing>
      </w:r>
    </w:p>
    <w:p w14:paraId="53EFAE46" w14:textId="3B731A4D" w:rsidR="009463D9" w:rsidRDefault="007C7FF1" w:rsidP="00400134">
      <w:pPr>
        <w:pStyle w:val="a8"/>
        <w:shd w:val="clear" w:color="auto" w:fill="auto"/>
        <w:spacing w:before="0" w:after="0" w:line="240" w:lineRule="auto"/>
        <w:ind w:firstLine="0"/>
        <w:rPr>
          <w:rFonts w:eastAsia="맑은 고딕"/>
          <w:sz w:val="16"/>
        </w:rPr>
      </w:pPr>
      <w:r w:rsidRPr="00AB14E2">
        <w:rPr>
          <w:rFonts w:eastAsia="맑은 고딕"/>
          <w:sz w:val="16"/>
        </w:rPr>
        <w:t>Horizontal</w:t>
      </w:r>
      <w:r w:rsidR="00884983">
        <w:rPr>
          <w:rFonts w:eastAsia="맑은 고딕"/>
          <w:sz w:val="16"/>
        </w:rPr>
        <w:t xml:space="preserve">               </w:t>
      </w:r>
      <w:r w:rsidRPr="00AB14E2">
        <w:rPr>
          <w:rFonts w:eastAsia="맑은 고딕"/>
          <w:sz w:val="16"/>
        </w:rPr>
        <w:t xml:space="preserve"> Vertical</w:t>
      </w:r>
    </w:p>
    <w:p w14:paraId="7DF26109" w14:textId="77777777" w:rsidR="00CE23AA" w:rsidRPr="00400134" w:rsidRDefault="00CE23AA" w:rsidP="00400134">
      <w:pPr>
        <w:pStyle w:val="22"/>
        <w:shd w:val="clear" w:color="auto" w:fill="auto"/>
        <w:spacing w:before="0" w:after="0" w:line="240" w:lineRule="auto"/>
        <w:jc w:val="both"/>
        <w:rPr>
          <w:rStyle w:val="23"/>
          <w:rFonts w:eastAsia="맑은 고딕"/>
          <w:b/>
          <w:bCs/>
          <w:sz w:val="20"/>
        </w:rPr>
      </w:pPr>
    </w:p>
    <w:p w14:paraId="21A29F32" w14:textId="77777777" w:rsidR="007D4DF4" w:rsidRPr="00400134" w:rsidRDefault="001C3382" w:rsidP="009463D9">
      <w:pPr>
        <w:pStyle w:val="22"/>
        <w:shd w:val="clear" w:color="auto" w:fill="auto"/>
        <w:spacing w:before="0" w:after="0" w:line="240" w:lineRule="auto"/>
        <w:jc w:val="center"/>
        <w:rPr>
          <w:rFonts w:eastAsia="맑은 고딕"/>
          <w:sz w:val="20"/>
        </w:rPr>
      </w:pPr>
      <w:r w:rsidRPr="00400134">
        <w:rPr>
          <w:rStyle w:val="23"/>
          <w:rFonts w:eastAsia="맑은 고딕"/>
          <w:b/>
          <w:bCs/>
          <w:sz w:val="20"/>
        </w:rPr>
        <w:t>Pattern repetition:</w:t>
      </w:r>
    </w:p>
    <w:p w14:paraId="4AFD8ED8" w14:textId="77777777" w:rsidR="00BA0024" w:rsidRPr="00400134" w:rsidRDefault="00BA0024" w:rsidP="00400134">
      <w:pPr>
        <w:pStyle w:val="22"/>
        <w:shd w:val="clear" w:color="auto" w:fill="auto"/>
        <w:spacing w:before="0" w:after="0" w:line="240" w:lineRule="auto"/>
        <w:jc w:val="both"/>
        <w:rPr>
          <w:rFonts w:eastAsia="맑은 고딕"/>
          <w:sz w:val="20"/>
        </w:rPr>
      </w:pPr>
    </w:p>
    <w:p w14:paraId="76C207E5" w14:textId="1B7970B4" w:rsidR="007D4DF4" w:rsidRPr="00400134" w:rsidRDefault="001C3382" w:rsidP="00400134">
      <w:pPr>
        <w:pStyle w:val="a8"/>
        <w:shd w:val="clear" w:color="auto" w:fill="auto"/>
        <w:spacing w:before="0" w:after="0" w:line="240" w:lineRule="auto"/>
        <w:ind w:firstLine="0"/>
        <w:jc w:val="both"/>
        <w:rPr>
          <w:rStyle w:val="a9"/>
          <w:rFonts w:eastAsia="맑은 고딕"/>
          <w:sz w:val="20"/>
        </w:rPr>
      </w:pPr>
      <w:r w:rsidRPr="00400134">
        <w:rPr>
          <w:rStyle w:val="a9"/>
          <w:rFonts w:eastAsia="맑은 고딕"/>
          <w:sz w:val="20"/>
        </w:rPr>
        <w:t>Most of the patterns are manufactured so that the direction of the patterns on the surface is consistent, so that the texture can be connected naturally from one board to another.</w:t>
      </w:r>
      <w:r w:rsidR="00884983">
        <w:rPr>
          <w:rStyle w:val="a9"/>
          <w:rFonts w:eastAsia="맑은 고딕"/>
          <w:sz w:val="20"/>
        </w:rPr>
        <w:t xml:space="preserve"> </w:t>
      </w:r>
      <w:r w:rsidRPr="00400134">
        <w:rPr>
          <w:rStyle w:val="a9"/>
          <w:rFonts w:eastAsia="맑은 고딕"/>
          <w:sz w:val="20"/>
        </w:rPr>
        <w:t>Based on the requirement of the customer and the pattern, this connectivity can be achieved in different methods.</w:t>
      </w:r>
      <w:r w:rsidR="00884983">
        <w:rPr>
          <w:rStyle w:val="a9"/>
          <w:rFonts w:eastAsia="맑은 고딕"/>
          <w:sz w:val="20"/>
        </w:rPr>
        <w:t xml:space="preserve"> </w:t>
      </w:r>
      <w:r w:rsidRPr="00400134">
        <w:rPr>
          <w:rStyle w:val="a9"/>
          <w:rFonts w:eastAsia="맑은 고딕"/>
          <w:sz w:val="20"/>
        </w:rPr>
        <w:t>The connection of patterns from one board product to another is referred to the ‘repetition.’</w:t>
      </w:r>
      <w:r w:rsidR="00884983">
        <w:rPr>
          <w:rStyle w:val="a9"/>
          <w:rFonts w:eastAsia="맑은 고딕"/>
          <w:sz w:val="20"/>
        </w:rPr>
        <w:t xml:space="preserve"> </w:t>
      </w:r>
      <w:r w:rsidRPr="00400134">
        <w:rPr>
          <w:rStyle w:val="a9"/>
          <w:rFonts w:eastAsia="맑은 고딕"/>
          <w:sz w:val="20"/>
        </w:rPr>
        <w:t>The repetition of each pattern is indicated in the ‘detailed patterns’ section of the catalog.</w:t>
      </w:r>
      <w:r w:rsidR="00884983">
        <w:rPr>
          <w:rStyle w:val="a9"/>
          <w:rFonts w:eastAsia="맑은 고딕"/>
          <w:sz w:val="20"/>
        </w:rPr>
        <w:t xml:space="preserve"> </w:t>
      </w:r>
      <w:r w:rsidRPr="00400134">
        <w:rPr>
          <w:rStyle w:val="a9"/>
          <w:rFonts w:eastAsia="맑은 고딕"/>
          <w:sz w:val="20"/>
        </w:rPr>
        <w:t xml:space="preserve">The different </w:t>
      </w:r>
      <w:r w:rsidR="00CD0715">
        <w:rPr>
          <w:rStyle w:val="a9"/>
          <w:rFonts w:eastAsia="맑은 고딕"/>
          <w:sz w:val="20"/>
        </w:rPr>
        <w:t>repetitions are explained below</w:t>
      </w:r>
      <w:r w:rsidR="00CD0715">
        <w:rPr>
          <w:rStyle w:val="a9"/>
          <w:rFonts w:eastAsia="맑은 고딕" w:hint="eastAsia"/>
          <w:sz w:val="20"/>
        </w:rPr>
        <w:t>.</w:t>
      </w:r>
    </w:p>
    <w:p w14:paraId="0CB5D385" w14:textId="77777777" w:rsidR="00C62740" w:rsidRPr="00400134" w:rsidRDefault="00C62740" w:rsidP="00400134">
      <w:pPr>
        <w:pStyle w:val="a8"/>
        <w:shd w:val="clear" w:color="auto" w:fill="auto"/>
        <w:spacing w:before="0" w:after="0" w:line="240" w:lineRule="auto"/>
        <w:ind w:firstLine="0"/>
        <w:jc w:val="both"/>
        <w:rPr>
          <w:rFonts w:eastAsia="맑은 고딕"/>
          <w:sz w:val="20"/>
        </w:rPr>
      </w:pPr>
    </w:p>
    <w:p w14:paraId="36803FCD" w14:textId="77777777" w:rsidR="00C62740" w:rsidRPr="00400134" w:rsidRDefault="0086129C" w:rsidP="00400134">
      <w:pPr>
        <w:pStyle w:val="a8"/>
        <w:shd w:val="clear" w:color="auto" w:fill="auto"/>
        <w:spacing w:before="0" w:after="0" w:line="240" w:lineRule="auto"/>
        <w:ind w:firstLine="0"/>
        <w:rPr>
          <w:rFonts w:eastAsia="맑은 고딕"/>
          <w:sz w:val="20"/>
        </w:rPr>
      </w:pPr>
      <w:r w:rsidRPr="00400134">
        <w:rPr>
          <w:rFonts w:eastAsia="맑은 고딕"/>
          <w:noProof/>
          <w:sz w:val="20"/>
        </w:rPr>
        <w:drawing>
          <wp:inline distT="0" distB="0" distL="0" distR="0" wp14:anchorId="4D7A9338" wp14:editId="788FC712">
            <wp:extent cx="3433997" cy="2538171"/>
            <wp:effectExtent l="0" t="0" r="0" b="1905"/>
            <wp:docPr id="30" name="그림 30" descr="무제-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무제-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5674" cy="2561584"/>
                    </a:xfrm>
                    <a:prstGeom prst="rect">
                      <a:avLst/>
                    </a:prstGeom>
                    <a:noFill/>
                    <a:ln>
                      <a:noFill/>
                    </a:ln>
                  </pic:spPr>
                </pic:pic>
              </a:graphicData>
            </a:graphic>
          </wp:inline>
        </w:drawing>
      </w:r>
    </w:p>
    <w:p w14:paraId="711C74EF" w14:textId="79D9C1C8" w:rsidR="00D44A21" w:rsidRPr="00C039EA" w:rsidRDefault="00D44A21" w:rsidP="00400134">
      <w:pPr>
        <w:ind w:firstLineChars="100" w:firstLine="160"/>
        <w:jc w:val="center"/>
        <w:rPr>
          <w:rFonts w:ascii="Arial" w:eastAsia="맑은 고딕" w:hAnsi="Arial" w:cs="Arial"/>
          <w:color w:val="000000" w:themeColor="text1"/>
          <w:sz w:val="16"/>
          <w:szCs w:val="16"/>
        </w:rPr>
      </w:pPr>
      <w:r w:rsidRPr="00C039EA">
        <w:rPr>
          <w:rFonts w:ascii="Arial" w:eastAsia="맑은 고딕" w:hAnsi="Arial" w:cs="Arial"/>
          <w:color w:val="000000" w:themeColor="text1"/>
          <w:sz w:val="16"/>
          <w:szCs w:val="16"/>
        </w:rPr>
        <w:t xml:space="preserve">An example of the connectivity of patterns in a 6-board </w:t>
      </w:r>
      <w:r w:rsidR="00AB14E2" w:rsidRPr="00C039EA">
        <w:rPr>
          <w:rFonts w:ascii="Arial" w:eastAsia="맑은 고딕" w:hAnsi="Arial" w:cs="Arial" w:hint="eastAsia"/>
          <w:color w:val="000000" w:themeColor="text1"/>
          <w:sz w:val="16"/>
          <w:szCs w:val="16"/>
        </w:rPr>
        <w:t>part</w:t>
      </w:r>
    </w:p>
    <w:p w14:paraId="62379F8D" w14:textId="77777777" w:rsidR="00CE23AA" w:rsidRPr="00C039EA" w:rsidRDefault="00CE23AA" w:rsidP="00400134">
      <w:pPr>
        <w:rPr>
          <w:rStyle w:val="a9"/>
          <w:rFonts w:eastAsia="맑은 고딕"/>
          <w:sz w:val="20"/>
        </w:rPr>
      </w:pPr>
    </w:p>
    <w:p w14:paraId="1718A750" w14:textId="59F738B6" w:rsidR="007D4DF4" w:rsidRPr="00C039EA" w:rsidRDefault="00171E6D" w:rsidP="00400134">
      <w:pPr>
        <w:rPr>
          <w:rFonts w:ascii="Arial" w:eastAsia="맑은 고딕" w:hAnsi="Arial" w:cs="Arial"/>
          <w:sz w:val="20"/>
          <w:szCs w:val="18"/>
        </w:rPr>
      </w:pPr>
      <w:r w:rsidRPr="00C039EA">
        <w:rPr>
          <w:rStyle w:val="a9"/>
          <w:rFonts w:eastAsia="맑은 고딕"/>
          <w:sz w:val="20"/>
        </w:rPr>
        <w:t>When a board product with connectivity is ordered, the consumer should provide the layout and dimension of each board product model to be used in the project.</w:t>
      </w:r>
      <w:r w:rsidR="00884983">
        <w:rPr>
          <w:rStyle w:val="a9"/>
          <w:rFonts w:eastAsia="맑은 고딕"/>
          <w:sz w:val="20"/>
        </w:rPr>
        <w:t xml:space="preserve"> </w:t>
      </w:r>
      <w:r w:rsidRPr="00C039EA">
        <w:rPr>
          <w:rStyle w:val="a9"/>
          <w:rFonts w:eastAsia="맑은 고딕"/>
          <w:sz w:val="20"/>
        </w:rPr>
        <w:t>Most of patterns have connectivity.</w:t>
      </w:r>
      <w:r w:rsidR="00884983">
        <w:rPr>
          <w:rStyle w:val="a9"/>
          <w:rFonts w:eastAsia="맑은 고딕"/>
          <w:sz w:val="20"/>
        </w:rPr>
        <w:t xml:space="preserve"> </w:t>
      </w:r>
      <w:r w:rsidRPr="00C039EA">
        <w:rPr>
          <w:rStyle w:val="a9"/>
          <w:rFonts w:eastAsia="맑은 고딕"/>
          <w:sz w:val="20"/>
        </w:rPr>
        <w:t xml:space="preserve">For their specific applications, please contact </w:t>
      </w:r>
      <w:proofErr w:type="spellStart"/>
      <w:r w:rsidRPr="00C039EA">
        <w:rPr>
          <w:rStyle w:val="a9"/>
          <w:rFonts w:eastAsia="맑은 고딕"/>
          <w:sz w:val="20"/>
        </w:rPr>
        <w:t>Lanciani</w:t>
      </w:r>
      <w:proofErr w:type="spellEnd"/>
      <w:r w:rsidRPr="00C039EA">
        <w:rPr>
          <w:rStyle w:val="a9"/>
          <w:rFonts w:eastAsia="맑은 고딕"/>
          <w:sz w:val="20"/>
        </w:rPr>
        <w:t xml:space="preserve">. </w:t>
      </w:r>
    </w:p>
    <w:p w14:paraId="6A2C3ADF" w14:textId="61AE1F4D" w:rsidR="00F2022F" w:rsidRPr="00400134" w:rsidRDefault="00171E6D" w:rsidP="00400134">
      <w:pPr>
        <w:pStyle w:val="a8"/>
        <w:shd w:val="clear" w:color="auto" w:fill="auto"/>
        <w:spacing w:before="0" w:after="0" w:line="240" w:lineRule="auto"/>
        <w:ind w:firstLine="0"/>
        <w:jc w:val="left"/>
        <w:rPr>
          <w:rStyle w:val="a9"/>
          <w:rFonts w:eastAsia="맑은 고딕"/>
          <w:sz w:val="20"/>
        </w:rPr>
      </w:pPr>
      <w:r w:rsidRPr="00C039EA">
        <w:rPr>
          <w:rStyle w:val="a9"/>
          <w:rFonts w:eastAsia="맑은 고딕"/>
          <w:sz w:val="20"/>
        </w:rPr>
        <w:t>The repetition of patterns – the repeating pattern allows the user to</w:t>
      </w:r>
      <w:r w:rsidR="00AB14E2" w:rsidRPr="00C039EA">
        <w:rPr>
          <w:rStyle w:val="a9"/>
          <w:rFonts w:eastAsia="맑은 고딕" w:hint="eastAsia"/>
          <w:sz w:val="20"/>
        </w:rPr>
        <w:t xml:space="preserve"> understand</w:t>
      </w:r>
      <w:r w:rsidRPr="00C039EA">
        <w:rPr>
          <w:rStyle w:val="a9"/>
          <w:rFonts w:eastAsia="맑은 고딕"/>
          <w:sz w:val="20"/>
        </w:rPr>
        <w:t xml:space="preserve"> the project site</w:t>
      </w:r>
      <w:r w:rsidR="00AB14E2" w:rsidRPr="00C039EA">
        <w:rPr>
          <w:rStyle w:val="a9"/>
          <w:rFonts w:eastAsia="맑은 고딕" w:hint="eastAsia"/>
          <w:sz w:val="20"/>
        </w:rPr>
        <w:t xml:space="preserve"> and fill up</w:t>
      </w:r>
      <w:r w:rsidRPr="00C039EA">
        <w:rPr>
          <w:rStyle w:val="a9"/>
          <w:rFonts w:eastAsia="맑은 고딕"/>
          <w:sz w:val="20"/>
        </w:rPr>
        <w:t xml:space="preserve"> with </w:t>
      </w:r>
      <w:r w:rsidR="00C039EA" w:rsidRPr="00C039EA">
        <w:rPr>
          <w:rStyle w:val="a9"/>
          <w:rFonts w:eastAsia="맑은 고딕" w:hint="eastAsia"/>
          <w:sz w:val="20"/>
        </w:rPr>
        <w:t>each</w:t>
      </w:r>
      <w:r w:rsidRPr="00C039EA">
        <w:rPr>
          <w:rStyle w:val="a9"/>
          <w:rFonts w:eastAsia="맑은 고딕"/>
          <w:sz w:val="20"/>
        </w:rPr>
        <w:t xml:space="preserve"> standard 4’ x 8’ size board products.</w:t>
      </w:r>
      <w:r w:rsidR="00884983">
        <w:rPr>
          <w:rStyle w:val="a9"/>
          <w:rFonts w:eastAsia="맑은 고딕"/>
          <w:sz w:val="20"/>
        </w:rPr>
        <w:t xml:space="preserve"> </w:t>
      </w:r>
      <w:r w:rsidRPr="00C039EA">
        <w:rPr>
          <w:rStyle w:val="a9"/>
          <w:rFonts w:eastAsia="맑은 고딕"/>
          <w:sz w:val="20"/>
        </w:rPr>
        <w:t>This standard board product connects to the neighboring boards from top to bottom and from left to right to form a consolidated appearance.</w:t>
      </w:r>
      <w:r w:rsidR="00884983">
        <w:rPr>
          <w:rStyle w:val="a9"/>
          <w:rFonts w:eastAsia="맑은 고딕"/>
          <w:sz w:val="20"/>
        </w:rPr>
        <w:t xml:space="preserve"> </w:t>
      </w:r>
      <w:r w:rsidRPr="00C039EA">
        <w:rPr>
          <w:rStyle w:val="a9"/>
          <w:rFonts w:eastAsia="맑은 고딕"/>
          <w:sz w:val="20"/>
        </w:rPr>
        <w:t>In the image below, it is shown that the five same repeating patterns gets at each corner.</w:t>
      </w:r>
      <w:r w:rsidR="00884983">
        <w:rPr>
          <w:rStyle w:val="a9"/>
          <w:rFonts w:eastAsia="맑은 고딕"/>
          <w:sz w:val="20"/>
        </w:rPr>
        <w:t xml:space="preserve"> </w:t>
      </w:r>
      <w:r w:rsidRPr="00C039EA">
        <w:rPr>
          <w:rStyle w:val="a9"/>
          <w:rFonts w:eastAsia="맑은 고딕"/>
          <w:sz w:val="20"/>
        </w:rPr>
        <w:t xml:space="preserve">As for the directions of all board products, it is </w:t>
      </w:r>
      <w:r w:rsidR="00C039EA" w:rsidRPr="00C039EA">
        <w:rPr>
          <w:rStyle w:val="a9"/>
          <w:rFonts w:eastAsia="맑은 고딕" w:hint="eastAsia"/>
          <w:sz w:val="20"/>
        </w:rPr>
        <w:t>recommended</w:t>
      </w:r>
      <w:r w:rsidRPr="00C039EA">
        <w:rPr>
          <w:rStyle w:val="a9"/>
          <w:rFonts w:eastAsia="맑은 고딕"/>
          <w:sz w:val="20"/>
        </w:rPr>
        <w:t xml:space="preserve"> to maintain their directions in order to allow repetition</w:t>
      </w:r>
      <w:r w:rsidR="00C039EA" w:rsidRPr="00C039EA">
        <w:rPr>
          <w:rStyle w:val="a9"/>
          <w:rFonts w:eastAsia="맑은 고딕" w:hint="eastAsia"/>
          <w:sz w:val="20"/>
        </w:rPr>
        <w:t>, but final decisions should be made by consumers</w:t>
      </w:r>
      <w:r w:rsidRPr="00C039EA">
        <w:rPr>
          <w:rStyle w:val="a9"/>
          <w:rFonts w:eastAsia="맑은 고딕"/>
          <w:sz w:val="20"/>
        </w:rPr>
        <w:t>.</w:t>
      </w:r>
      <w:r w:rsidRPr="00400134">
        <w:rPr>
          <w:rStyle w:val="a9"/>
          <w:rFonts w:eastAsia="맑은 고딕"/>
          <w:sz w:val="20"/>
        </w:rPr>
        <w:t xml:space="preserve"> </w:t>
      </w:r>
    </w:p>
    <w:p w14:paraId="0AE859EE" w14:textId="53DDCD69" w:rsidR="00400134" w:rsidRDefault="004B787B" w:rsidP="00400134">
      <w:pPr>
        <w:pStyle w:val="a8"/>
        <w:shd w:val="clear" w:color="auto" w:fill="auto"/>
        <w:spacing w:before="0" w:after="0" w:line="240" w:lineRule="auto"/>
        <w:ind w:firstLine="0"/>
        <w:rPr>
          <w:rStyle w:val="a9"/>
          <w:rFonts w:eastAsia="맑은 고딕"/>
          <w:b/>
          <w:color w:val="0070C0"/>
          <w:sz w:val="20"/>
        </w:rPr>
      </w:pPr>
      <w:r w:rsidRPr="00400134">
        <w:rPr>
          <w:rStyle w:val="a9"/>
          <w:rFonts w:eastAsia="맑은 고딕"/>
          <w:noProof/>
          <w:sz w:val="20"/>
        </w:rPr>
        <w:lastRenderedPageBreak/>
        <w:drawing>
          <wp:inline distT="0" distB="0" distL="0" distR="0" wp14:anchorId="1D5304C1" wp14:editId="10D0E18D">
            <wp:extent cx="4068507" cy="2502023"/>
            <wp:effectExtent l="0" t="0" r="0" b="12700"/>
            <wp:docPr id="31" name="그림 31" descr="무제-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무제-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3608" cy="2511309"/>
                    </a:xfrm>
                    <a:prstGeom prst="rect">
                      <a:avLst/>
                    </a:prstGeom>
                    <a:noFill/>
                    <a:ln>
                      <a:noFill/>
                    </a:ln>
                  </pic:spPr>
                </pic:pic>
              </a:graphicData>
            </a:graphic>
          </wp:inline>
        </w:drawing>
      </w:r>
    </w:p>
    <w:p w14:paraId="479FDB06" w14:textId="1D4BA0AF" w:rsidR="00BA0024" w:rsidRPr="00400134" w:rsidRDefault="00BA0024" w:rsidP="00400134">
      <w:pPr>
        <w:rPr>
          <w:rStyle w:val="23"/>
          <w:rFonts w:eastAsia="맑은 고딕"/>
          <w:b w:val="0"/>
          <w:bCs w:val="0"/>
          <w:sz w:val="20"/>
        </w:rPr>
      </w:pPr>
    </w:p>
    <w:p w14:paraId="4537462C" w14:textId="5F291F3A" w:rsidR="007D4DF4" w:rsidRPr="00400134" w:rsidRDefault="00E6743F" w:rsidP="00400134">
      <w:pPr>
        <w:rPr>
          <w:rStyle w:val="23"/>
          <w:rFonts w:eastAsia="맑은 고딕"/>
          <w:sz w:val="20"/>
        </w:rPr>
      </w:pPr>
      <w:r w:rsidRPr="00400134">
        <w:rPr>
          <w:rStyle w:val="23"/>
          <w:rFonts w:eastAsia="맑은 고딕"/>
          <w:sz w:val="20"/>
        </w:rPr>
        <w:t>Installation instruction:</w:t>
      </w:r>
    </w:p>
    <w:p w14:paraId="748BEDE8" w14:textId="77777777" w:rsidR="00D44A21" w:rsidRPr="00400134" w:rsidRDefault="00D44A21" w:rsidP="00400134">
      <w:pPr>
        <w:pStyle w:val="22"/>
        <w:shd w:val="clear" w:color="auto" w:fill="auto"/>
        <w:spacing w:before="0" w:after="0" w:line="240" w:lineRule="auto"/>
        <w:jc w:val="both"/>
        <w:rPr>
          <w:rFonts w:eastAsia="맑은 고딕"/>
          <w:sz w:val="20"/>
        </w:rPr>
      </w:pPr>
    </w:p>
    <w:p w14:paraId="5EE631B0" w14:textId="74474938" w:rsidR="00E728A1" w:rsidRPr="00884983" w:rsidRDefault="00E6743F" w:rsidP="00400134">
      <w:pPr>
        <w:pStyle w:val="a8"/>
        <w:shd w:val="clear" w:color="auto" w:fill="auto"/>
        <w:spacing w:before="0" w:after="0" w:line="240" w:lineRule="auto"/>
        <w:ind w:firstLine="0"/>
        <w:jc w:val="both"/>
        <w:rPr>
          <w:sz w:val="20"/>
          <w:szCs w:val="20"/>
        </w:rPr>
      </w:pPr>
      <w:r w:rsidRPr="00884983">
        <w:rPr>
          <w:sz w:val="20"/>
          <w:szCs w:val="20"/>
        </w:rPr>
        <w:t>The following information is a summary of the published information on the use and application of the engraved MDF</w:t>
      </w:r>
      <w:r w:rsidR="00884983" w:rsidRPr="00884983">
        <w:rPr>
          <w:sz w:val="20"/>
          <w:szCs w:val="20"/>
        </w:rPr>
        <w:t xml:space="preserve"> RELIEF PANEL </w:t>
      </w:r>
      <w:r w:rsidRPr="00884983">
        <w:rPr>
          <w:sz w:val="20"/>
          <w:szCs w:val="20"/>
        </w:rPr>
        <w:t>products.</w:t>
      </w:r>
      <w:r w:rsidR="00884983">
        <w:rPr>
          <w:sz w:val="20"/>
          <w:szCs w:val="20"/>
        </w:rPr>
        <w:t xml:space="preserve"> </w:t>
      </w:r>
      <w:r w:rsidRPr="00884983">
        <w:rPr>
          <w:sz w:val="20"/>
          <w:szCs w:val="20"/>
        </w:rPr>
        <w:t xml:space="preserve">This publication has been created in order to provide useful tools and ‘information exchange’ rather than strict instructions. Each application corresponds to a unique environment. And, the various site conditions resulted in the summarization of the technologies and exemplary cases available in order to achieve the same results. </w:t>
      </w:r>
    </w:p>
    <w:p w14:paraId="537ED430" w14:textId="77777777" w:rsidR="00E728A1" w:rsidRPr="00884983" w:rsidRDefault="00E728A1" w:rsidP="00400134">
      <w:pPr>
        <w:pStyle w:val="a8"/>
        <w:shd w:val="clear" w:color="auto" w:fill="auto"/>
        <w:spacing w:before="0" w:after="0" w:line="240" w:lineRule="auto"/>
        <w:ind w:firstLine="0"/>
        <w:jc w:val="both"/>
        <w:rPr>
          <w:sz w:val="20"/>
          <w:szCs w:val="20"/>
        </w:rPr>
      </w:pPr>
    </w:p>
    <w:p w14:paraId="439F0696" w14:textId="628E59D5" w:rsidR="00E728A1" w:rsidRPr="00884983" w:rsidRDefault="00845E7E" w:rsidP="00400134">
      <w:pPr>
        <w:pStyle w:val="a8"/>
        <w:shd w:val="clear" w:color="auto" w:fill="auto"/>
        <w:spacing w:before="0" w:after="0" w:line="240" w:lineRule="auto"/>
        <w:ind w:firstLine="0"/>
        <w:jc w:val="both"/>
        <w:rPr>
          <w:sz w:val="20"/>
          <w:szCs w:val="20"/>
        </w:rPr>
      </w:pPr>
      <w:r w:rsidRPr="00884983">
        <w:rPr>
          <w:sz w:val="20"/>
          <w:szCs w:val="20"/>
        </w:rPr>
        <w:t>The MDF</w:t>
      </w:r>
      <w:r w:rsidR="00884983" w:rsidRPr="00884983">
        <w:rPr>
          <w:sz w:val="20"/>
          <w:szCs w:val="20"/>
        </w:rPr>
        <w:t xml:space="preserve"> RELIEF PANEL </w:t>
      </w:r>
      <w:r w:rsidRPr="00884983">
        <w:rPr>
          <w:sz w:val="20"/>
          <w:szCs w:val="20"/>
        </w:rPr>
        <w:t>products can be extended linearly by +/-.33%.</w:t>
      </w:r>
      <w:r w:rsidR="00884983">
        <w:rPr>
          <w:sz w:val="20"/>
          <w:szCs w:val="20"/>
        </w:rPr>
        <w:t xml:space="preserve"> </w:t>
      </w:r>
      <w:r w:rsidRPr="00884983">
        <w:rPr>
          <w:sz w:val="20"/>
          <w:szCs w:val="20"/>
        </w:rPr>
        <w:t>Wood is a material that absorbs moisture. Under normal conditions of usage, all wood products contain a certain degree of moisture.</w:t>
      </w:r>
      <w:r w:rsidR="00884983">
        <w:rPr>
          <w:sz w:val="20"/>
          <w:szCs w:val="20"/>
        </w:rPr>
        <w:t xml:space="preserve"> </w:t>
      </w:r>
      <w:r w:rsidRPr="00884983">
        <w:rPr>
          <w:sz w:val="20"/>
          <w:szCs w:val="20"/>
        </w:rPr>
        <w:t>Woo materials are capable of immediate exchanging of moisture in vapor and molecules with the atmosphere in accordance with the present relative humidity.</w:t>
      </w:r>
      <w:r w:rsidR="00884983">
        <w:rPr>
          <w:sz w:val="20"/>
          <w:szCs w:val="20"/>
        </w:rPr>
        <w:t xml:space="preserve"> </w:t>
      </w:r>
    </w:p>
    <w:p w14:paraId="643947CA" w14:textId="3A2FBB82" w:rsidR="00E728A1" w:rsidRPr="00884983" w:rsidRDefault="005C0702" w:rsidP="00400134">
      <w:pPr>
        <w:pStyle w:val="a8"/>
        <w:shd w:val="clear" w:color="auto" w:fill="auto"/>
        <w:spacing w:before="0" w:after="0" w:line="240" w:lineRule="auto"/>
        <w:ind w:firstLine="0"/>
        <w:jc w:val="both"/>
        <w:rPr>
          <w:rStyle w:val="a9"/>
          <w:rFonts w:eastAsia="맑은 고딕"/>
          <w:sz w:val="20"/>
          <w:szCs w:val="20"/>
        </w:rPr>
      </w:pPr>
      <w:r w:rsidRPr="00884983">
        <w:rPr>
          <w:sz w:val="20"/>
          <w:szCs w:val="20"/>
        </w:rPr>
        <w:t>In a high humidity, the wood material absorb</w:t>
      </w:r>
      <w:r w:rsidR="00884983">
        <w:rPr>
          <w:rFonts w:eastAsiaTheme="minorEastAsia" w:hint="eastAsia"/>
          <w:sz w:val="20"/>
          <w:szCs w:val="20"/>
        </w:rPr>
        <w:t>s</w:t>
      </w:r>
      <w:r w:rsidRPr="00884983">
        <w:rPr>
          <w:sz w:val="20"/>
          <w:szCs w:val="20"/>
        </w:rPr>
        <w:t xml:space="preserve"> moisture and expands; in a low humidity environment, the humidity is discharged </w:t>
      </w:r>
      <w:r w:rsidR="009463D9" w:rsidRPr="00884983">
        <w:rPr>
          <w:sz w:val="20"/>
          <w:szCs w:val="20"/>
        </w:rPr>
        <w:t xml:space="preserve">and the wood material shrinks. </w:t>
      </w:r>
      <w:r w:rsidRPr="00884983">
        <w:rPr>
          <w:sz w:val="20"/>
          <w:szCs w:val="20"/>
        </w:rPr>
        <w:t>Here, if there is a slight change in the humidity, the dimensional response in a properly designed building is negligible.</w:t>
      </w:r>
      <w:r w:rsidR="00884983">
        <w:rPr>
          <w:sz w:val="20"/>
          <w:szCs w:val="20"/>
        </w:rPr>
        <w:t xml:space="preserve"> </w:t>
      </w:r>
      <w:r w:rsidRPr="00884983">
        <w:rPr>
          <w:sz w:val="20"/>
          <w:szCs w:val="20"/>
        </w:rPr>
        <w:t>In order to avoid such a problem, it is recommended to maintain the relati</w:t>
      </w:r>
      <w:r w:rsidR="009463D9" w:rsidRPr="00884983">
        <w:rPr>
          <w:sz w:val="20"/>
          <w:szCs w:val="20"/>
        </w:rPr>
        <w:t>ve humidity within 25% to 50%.</w:t>
      </w:r>
      <w:r w:rsidR="00884983">
        <w:rPr>
          <w:sz w:val="20"/>
          <w:szCs w:val="20"/>
        </w:rPr>
        <w:t xml:space="preserve"> </w:t>
      </w:r>
      <w:r w:rsidRPr="00884983">
        <w:rPr>
          <w:sz w:val="20"/>
          <w:szCs w:val="20"/>
        </w:rPr>
        <w:t>An extreme condition- 20% or lower or 80% o</w:t>
      </w:r>
      <w:r w:rsidR="009463D9" w:rsidRPr="00884983">
        <w:rPr>
          <w:sz w:val="20"/>
          <w:szCs w:val="20"/>
        </w:rPr>
        <w:t xml:space="preserve">r higher – may cause problems. </w:t>
      </w:r>
      <w:r w:rsidRPr="00884983">
        <w:rPr>
          <w:sz w:val="20"/>
          <w:szCs w:val="20"/>
        </w:rPr>
        <w:t>When an order is received from the customer, the board product should be stored in an air-conditioned area and stand for at least three days in order to adjust to the existing humidity conditions (without exceeding the range above.)</w:t>
      </w:r>
      <w:r w:rsidR="00884983">
        <w:rPr>
          <w:sz w:val="20"/>
          <w:szCs w:val="20"/>
        </w:rPr>
        <w:t xml:space="preserve"> </w:t>
      </w:r>
      <w:r w:rsidRPr="00884983">
        <w:rPr>
          <w:sz w:val="20"/>
          <w:szCs w:val="20"/>
        </w:rPr>
        <w:t>This humidity level is the humidity level that should be maintained when the pr</w:t>
      </w:r>
      <w:r w:rsidR="009463D9" w:rsidRPr="00884983">
        <w:rPr>
          <w:sz w:val="20"/>
          <w:szCs w:val="20"/>
        </w:rPr>
        <w:t>oduct is exposed in the space.</w:t>
      </w:r>
      <w:r w:rsidR="00884983">
        <w:rPr>
          <w:sz w:val="20"/>
          <w:szCs w:val="20"/>
        </w:rPr>
        <w:t xml:space="preserve"> </w:t>
      </w:r>
      <w:r w:rsidRPr="00884983">
        <w:rPr>
          <w:sz w:val="20"/>
          <w:szCs w:val="20"/>
        </w:rPr>
        <w:t>In order to prevent sagging or twisting of the board product</w:t>
      </w:r>
      <w:r w:rsidRPr="00884983">
        <w:rPr>
          <w:rStyle w:val="a9"/>
          <w:rFonts w:eastAsia="맑은 고딕"/>
          <w:sz w:val="20"/>
          <w:szCs w:val="20"/>
        </w:rPr>
        <w:t>, it is important to store the products on a flat surface, with the top side facing upward.</w:t>
      </w:r>
      <w:r w:rsidR="00884983">
        <w:rPr>
          <w:rStyle w:val="a9"/>
          <w:rFonts w:eastAsia="맑은 고딕"/>
          <w:sz w:val="20"/>
          <w:szCs w:val="20"/>
        </w:rPr>
        <w:t xml:space="preserve"> </w:t>
      </w:r>
    </w:p>
    <w:p w14:paraId="5746D5A4" w14:textId="77777777" w:rsidR="00E728A1" w:rsidRPr="00400134" w:rsidRDefault="00E728A1" w:rsidP="00400134">
      <w:pPr>
        <w:pStyle w:val="a8"/>
        <w:shd w:val="clear" w:color="auto" w:fill="auto"/>
        <w:spacing w:before="0" w:after="0" w:line="240" w:lineRule="auto"/>
        <w:ind w:firstLine="0"/>
        <w:jc w:val="both"/>
        <w:rPr>
          <w:rStyle w:val="a9"/>
          <w:rFonts w:eastAsia="맑은 고딕"/>
          <w:sz w:val="20"/>
        </w:rPr>
      </w:pPr>
    </w:p>
    <w:p w14:paraId="3732DB03" w14:textId="5747046F" w:rsidR="007D4DF4" w:rsidRPr="00400134" w:rsidRDefault="00344E37" w:rsidP="00400134">
      <w:pPr>
        <w:pStyle w:val="a8"/>
        <w:shd w:val="clear" w:color="auto" w:fill="auto"/>
        <w:spacing w:before="0" w:after="0" w:line="240" w:lineRule="auto"/>
        <w:ind w:firstLine="0"/>
        <w:jc w:val="both"/>
        <w:rPr>
          <w:rStyle w:val="a9"/>
          <w:rFonts w:eastAsia="맑은 고딕"/>
          <w:sz w:val="20"/>
        </w:rPr>
      </w:pPr>
      <w:r w:rsidRPr="00884983">
        <w:rPr>
          <w:rStyle w:val="a9"/>
          <w:rFonts w:eastAsia="맑은 고딕"/>
          <w:sz w:val="20"/>
        </w:rPr>
        <w:t xml:space="preserve">In order to save the cost and prevent damages to the packages, the board products are </w:t>
      </w:r>
      <w:r w:rsidR="00884983" w:rsidRPr="00884983">
        <w:rPr>
          <w:rStyle w:val="a9"/>
          <w:rFonts w:eastAsia="맑은 고딕" w:hint="eastAsia"/>
          <w:sz w:val="20"/>
        </w:rPr>
        <w:t>delivered</w:t>
      </w:r>
      <w:r w:rsidRPr="00884983">
        <w:rPr>
          <w:rStyle w:val="a9"/>
          <w:rFonts w:eastAsia="맑은 고딕"/>
          <w:sz w:val="20"/>
        </w:rPr>
        <w:t xml:space="preserve"> with the products packaged so that the rear sides of the products face</w:t>
      </w:r>
      <w:r w:rsidR="00884983" w:rsidRPr="00884983">
        <w:rPr>
          <w:rStyle w:val="a9"/>
          <w:rFonts w:eastAsia="맑은 고딕"/>
          <w:sz w:val="20"/>
        </w:rPr>
        <w:t xml:space="preserve"> each other, while the top side</w:t>
      </w:r>
      <w:r w:rsidR="00884983" w:rsidRPr="00884983">
        <w:rPr>
          <w:rStyle w:val="a9"/>
          <w:rFonts w:eastAsia="맑은 고딕" w:hint="eastAsia"/>
          <w:sz w:val="20"/>
        </w:rPr>
        <w:t xml:space="preserve"> </w:t>
      </w:r>
      <w:r w:rsidRPr="00884983">
        <w:rPr>
          <w:rStyle w:val="a9"/>
          <w:rFonts w:eastAsia="맑은 고딕"/>
          <w:sz w:val="20"/>
        </w:rPr>
        <w:t>f</w:t>
      </w:r>
      <w:r w:rsidR="009463D9" w:rsidRPr="00884983">
        <w:rPr>
          <w:rStyle w:val="a9"/>
          <w:rFonts w:eastAsia="맑은 고딕"/>
          <w:sz w:val="20"/>
        </w:rPr>
        <w:t>ace</w:t>
      </w:r>
      <w:r w:rsidR="00884983" w:rsidRPr="00884983">
        <w:rPr>
          <w:rStyle w:val="a9"/>
          <w:rFonts w:eastAsia="맑은 고딕" w:hint="eastAsia"/>
          <w:sz w:val="20"/>
        </w:rPr>
        <w:t>s</w:t>
      </w:r>
      <w:r w:rsidR="00884983">
        <w:rPr>
          <w:rStyle w:val="a9"/>
          <w:rFonts w:eastAsia="맑은 고딕"/>
          <w:sz w:val="20"/>
        </w:rPr>
        <w:t xml:space="preserve"> another product’s topside.</w:t>
      </w:r>
      <w:r w:rsidR="00884983">
        <w:rPr>
          <w:rStyle w:val="a9"/>
          <w:rFonts w:eastAsia="맑은 고딕" w:hint="eastAsia"/>
          <w:sz w:val="20"/>
        </w:rPr>
        <w:t xml:space="preserve"> </w:t>
      </w:r>
      <w:r w:rsidRPr="00884983">
        <w:rPr>
          <w:rStyle w:val="a9"/>
          <w:rFonts w:eastAsia="맑은 고딕"/>
          <w:sz w:val="20"/>
        </w:rPr>
        <w:t>Therefore, after removing the packing and having the products adjust to the humidity condition, it is imperative to pla</w:t>
      </w:r>
      <w:r w:rsidR="009463D9" w:rsidRPr="00884983">
        <w:rPr>
          <w:rStyle w:val="a9"/>
          <w:rFonts w:eastAsia="맑은 고딕"/>
          <w:sz w:val="20"/>
        </w:rPr>
        <w:t>ce the products facing upward.</w:t>
      </w:r>
      <w:r w:rsidR="00884983">
        <w:rPr>
          <w:rStyle w:val="a9"/>
          <w:rFonts w:eastAsia="맑은 고딕" w:hint="eastAsia"/>
          <w:sz w:val="20"/>
        </w:rPr>
        <w:t xml:space="preserve"> </w:t>
      </w:r>
      <w:r w:rsidRPr="00884983">
        <w:rPr>
          <w:rStyle w:val="a9"/>
          <w:rFonts w:eastAsia="맑은 고딕"/>
          <w:sz w:val="20"/>
        </w:rPr>
        <w:t xml:space="preserve">When an </w:t>
      </w:r>
      <w:r w:rsidR="00884983" w:rsidRPr="00884983">
        <w:rPr>
          <w:sz w:val="20"/>
          <w:szCs w:val="20"/>
        </w:rPr>
        <w:t>MDF RELIEF PANEL</w:t>
      </w:r>
      <w:r w:rsidRPr="00884983">
        <w:rPr>
          <w:rStyle w:val="a9"/>
          <w:rFonts w:eastAsia="맑은 고딕"/>
          <w:sz w:val="20"/>
        </w:rPr>
        <w:t xml:space="preserve"> product is finished, the top of the board is removed, creating</w:t>
      </w:r>
      <w:r w:rsidR="009463D9" w:rsidRPr="00884983">
        <w:rPr>
          <w:rStyle w:val="a9"/>
          <w:rFonts w:eastAsia="맑은 고딕"/>
          <w:sz w:val="20"/>
        </w:rPr>
        <w:t xml:space="preserve"> the “Imbalance Board Effect.”</w:t>
      </w:r>
      <w:r w:rsidR="00884983">
        <w:rPr>
          <w:rStyle w:val="a9"/>
          <w:rFonts w:eastAsia="맑은 고딕"/>
          <w:sz w:val="20"/>
        </w:rPr>
        <w:t xml:space="preserve"> </w:t>
      </w:r>
      <w:r w:rsidRPr="00884983">
        <w:rPr>
          <w:rStyle w:val="a9"/>
          <w:rFonts w:eastAsia="맑은 고딕"/>
          <w:sz w:val="20"/>
        </w:rPr>
        <w:t>The intensity of this effect depend</w:t>
      </w:r>
      <w:r w:rsidR="00EC0442">
        <w:rPr>
          <w:rStyle w:val="a9"/>
          <w:rFonts w:eastAsia="맑은 고딕" w:hint="eastAsia"/>
          <w:sz w:val="20"/>
        </w:rPr>
        <w:t>s</w:t>
      </w:r>
      <w:r w:rsidRPr="00884983">
        <w:rPr>
          <w:rStyle w:val="a9"/>
          <w:rFonts w:eastAsia="맑은 고딕"/>
          <w:sz w:val="20"/>
        </w:rPr>
        <w:t xml:space="preserve"> on the pattern and thickness of the board.</w:t>
      </w:r>
      <w:r w:rsidR="00884983">
        <w:rPr>
          <w:rStyle w:val="a9"/>
          <w:rFonts w:eastAsia="맑은 고딕"/>
          <w:sz w:val="20"/>
        </w:rPr>
        <w:t xml:space="preserve"> </w:t>
      </w:r>
      <w:r w:rsidRPr="00884983">
        <w:rPr>
          <w:rStyle w:val="a9"/>
          <w:rFonts w:eastAsia="맑은 고딕"/>
          <w:sz w:val="20"/>
        </w:rPr>
        <w:t>In order to help reducing this effect and facilitate the installation process, it is possible to attach a plywood backer to each board.</w:t>
      </w:r>
      <w:r w:rsidR="00884983">
        <w:rPr>
          <w:rStyle w:val="a9"/>
          <w:rFonts w:eastAsia="맑은 고딕"/>
          <w:sz w:val="20"/>
        </w:rPr>
        <w:t xml:space="preserve"> </w:t>
      </w:r>
      <w:r w:rsidRPr="00884983">
        <w:rPr>
          <w:rStyle w:val="a9"/>
          <w:rFonts w:eastAsia="맑은 고딕"/>
          <w:sz w:val="20"/>
        </w:rPr>
        <w:t>Any MDF product would naturally sag or twist over time.</w:t>
      </w:r>
      <w:r w:rsidR="00884983">
        <w:rPr>
          <w:rStyle w:val="a9"/>
          <w:rFonts w:eastAsia="맑은 고딕"/>
          <w:sz w:val="20"/>
        </w:rPr>
        <w:t xml:space="preserve"> </w:t>
      </w:r>
      <w:r w:rsidRPr="00884983">
        <w:rPr>
          <w:rStyle w:val="a9"/>
          <w:rFonts w:eastAsia="맑은 고딕"/>
          <w:sz w:val="20"/>
        </w:rPr>
        <w:t>This is not a unique condition that is exclusivel</w:t>
      </w:r>
      <w:r w:rsidR="009463D9" w:rsidRPr="00884983">
        <w:rPr>
          <w:rStyle w:val="a9"/>
          <w:rFonts w:eastAsia="맑은 고딕"/>
          <w:sz w:val="20"/>
        </w:rPr>
        <w:t>y happening with our products.</w:t>
      </w:r>
      <w:r w:rsidR="00884983">
        <w:rPr>
          <w:rStyle w:val="a9"/>
          <w:rFonts w:eastAsia="맑은 고딕"/>
          <w:sz w:val="20"/>
        </w:rPr>
        <w:t xml:space="preserve"> </w:t>
      </w:r>
      <w:r w:rsidRPr="00884983">
        <w:rPr>
          <w:rStyle w:val="a9"/>
          <w:rFonts w:eastAsia="맑은 고딕"/>
          <w:sz w:val="20"/>
        </w:rPr>
        <w:t>Such symptoms can be corrected through the installation techniques.</w:t>
      </w:r>
      <w:r w:rsidR="00884983">
        <w:rPr>
          <w:rStyle w:val="a9"/>
          <w:rFonts w:eastAsia="맑은 고딕"/>
          <w:sz w:val="20"/>
        </w:rPr>
        <w:t xml:space="preserve"> </w:t>
      </w:r>
      <w:r w:rsidRPr="00884983">
        <w:rPr>
          <w:rStyle w:val="a9"/>
          <w:rFonts w:eastAsia="맑은 고딕"/>
          <w:sz w:val="20"/>
        </w:rPr>
        <w:t>In this document, some of such techniques will</w:t>
      </w:r>
      <w:r w:rsidRPr="00400134">
        <w:rPr>
          <w:rStyle w:val="a9"/>
          <w:rFonts w:eastAsia="맑은 고딕"/>
          <w:sz w:val="20"/>
        </w:rPr>
        <w:t xml:space="preserve"> be introduced. </w:t>
      </w:r>
    </w:p>
    <w:p w14:paraId="3508D423" w14:textId="77777777" w:rsidR="00D44A21" w:rsidRPr="00400134" w:rsidRDefault="00D44A21" w:rsidP="00400134">
      <w:pPr>
        <w:pStyle w:val="a8"/>
        <w:shd w:val="clear" w:color="auto" w:fill="auto"/>
        <w:spacing w:before="0" w:after="0" w:line="240" w:lineRule="auto"/>
        <w:ind w:firstLine="0"/>
        <w:jc w:val="both"/>
        <w:rPr>
          <w:rFonts w:eastAsia="맑은 고딕"/>
          <w:sz w:val="20"/>
        </w:rPr>
      </w:pPr>
    </w:p>
    <w:p w14:paraId="2EBF1896" w14:textId="6E97F962" w:rsidR="007D4DF4" w:rsidRPr="00400134" w:rsidRDefault="00845E7E" w:rsidP="00400134">
      <w:pPr>
        <w:pStyle w:val="a8"/>
        <w:shd w:val="clear" w:color="auto" w:fill="auto"/>
        <w:spacing w:before="0" w:after="0" w:line="240" w:lineRule="auto"/>
        <w:ind w:firstLine="0"/>
        <w:jc w:val="both"/>
        <w:rPr>
          <w:rFonts w:eastAsia="맑은 고딕"/>
          <w:sz w:val="20"/>
        </w:rPr>
      </w:pPr>
      <w:r w:rsidRPr="00884983">
        <w:rPr>
          <w:rStyle w:val="a9"/>
          <w:rFonts w:eastAsia="맑은 고딕"/>
          <w:sz w:val="20"/>
        </w:rPr>
        <w:t xml:space="preserve">An </w:t>
      </w:r>
      <w:r w:rsidR="00884983" w:rsidRPr="00884983">
        <w:rPr>
          <w:sz w:val="20"/>
          <w:szCs w:val="20"/>
        </w:rPr>
        <w:t>MDF RELIEF PANEL</w:t>
      </w:r>
      <w:r w:rsidRPr="00884983">
        <w:rPr>
          <w:rStyle w:val="a9"/>
          <w:rFonts w:eastAsia="맑은 고딕"/>
          <w:sz w:val="20"/>
        </w:rPr>
        <w:t xml:space="preserve"> wood product’s proper average moisture content is 4 to 6%.</w:t>
      </w:r>
      <w:r w:rsidR="00884983">
        <w:rPr>
          <w:rStyle w:val="a9"/>
          <w:rFonts w:eastAsia="맑은 고딕"/>
          <w:sz w:val="20"/>
        </w:rPr>
        <w:t xml:space="preserve"> </w:t>
      </w:r>
      <w:r w:rsidRPr="00884983">
        <w:rPr>
          <w:rStyle w:val="a9"/>
          <w:rFonts w:eastAsia="맑은 고딕"/>
          <w:sz w:val="20"/>
        </w:rPr>
        <w:t>They are made of dried recycled/recovered wood chips entirely.</w:t>
      </w:r>
      <w:r w:rsidR="00884983">
        <w:rPr>
          <w:rStyle w:val="a9"/>
          <w:rFonts w:eastAsia="맑은 고딕"/>
          <w:sz w:val="20"/>
        </w:rPr>
        <w:t xml:space="preserve"> </w:t>
      </w:r>
      <w:r w:rsidRPr="00884983">
        <w:rPr>
          <w:rStyle w:val="a9"/>
          <w:rFonts w:eastAsia="맑은 고딕"/>
          <w:sz w:val="20"/>
        </w:rPr>
        <w:t>And, this condition should be maintained until the time of shipment.</w:t>
      </w:r>
      <w:r w:rsidR="00884983">
        <w:rPr>
          <w:rStyle w:val="a9"/>
          <w:rFonts w:eastAsia="맑은 고딕"/>
          <w:sz w:val="20"/>
        </w:rPr>
        <w:t xml:space="preserve"> </w:t>
      </w:r>
      <w:proofErr w:type="spellStart"/>
      <w:r w:rsidRPr="00EC0442">
        <w:rPr>
          <w:rStyle w:val="a9"/>
          <w:rFonts w:eastAsia="맑은 고딕"/>
          <w:sz w:val="20"/>
        </w:rPr>
        <w:t>Lanciani</w:t>
      </w:r>
      <w:proofErr w:type="spellEnd"/>
      <w:r w:rsidRPr="00EC0442">
        <w:rPr>
          <w:rStyle w:val="a9"/>
          <w:rFonts w:eastAsia="맑은 고딕"/>
          <w:sz w:val="20"/>
        </w:rPr>
        <w:t xml:space="preserve"> </w:t>
      </w:r>
      <w:r w:rsidR="00884983" w:rsidRPr="00EC0442">
        <w:rPr>
          <w:rStyle w:val="a9"/>
          <w:rFonts w:eastAsia="맑은 고딕" w:hint="eastAsia"/>
          <w:sz w:val="20"/>
        </w:rPr>
        <w:t>should not</w:t>
      </w:r>
      <w:r w:rsidRPr="00EC0442">
        <w:rPr>
          <w:rStyle w:val="a9"/>
          <w:rFonts w:eastAsia="맑은 고딕"/>
          <w:sz w:val="20"/>
        </w:rPr>
        <w:t xml:space="preserve"> adjust the conditions to which the boards are exposed during the storage and shipping process.</w:t>
      </w:r>
      <w:r w:rsidR="00884983" w:rsidRPr="00EC0442">
        <w:rPr>
          <w:rStyle w:val="a9"/>
          <w:rFonts w:eastAsia="맑은 고딕"/>
          <w:sz w:val="20"/>
        </w:rPr>
        <w:t xml:space="preserve"> </w:t>
      </w:r>
      <w:r w:rsidRPr="00EC0442">
        <w:rPr>
          <w:rStyle w:val="a9"/>
          <w:rFonts w:eastAsia="맑은 고딕"/>
          <w:sz w:val="20"/>
        </w:rPr>
        <w:t xml:space="preserve">The changes in the dimensions that happen subsequently in the </w:t>
      </w:r>
      <w:r w:rsidR="002F2111" w:rsidRPr="00EC0442">
        <w:rPr>
          <w:sz w:val="20"/>
          <w:szCs w:val="20"/>
        </w:rPr>
        <w:t>MDF RELIEF PANEL</w:t>
      </w:r>
      <w:r w:rsidRPr="00EC0442">
        <w:rPr>
          <w:rStyle w:val="a9"/>
          <w:rFonts w:eastAsia="맑은 고딕"/>
          <w:sz w:val="20"/>
        </w:rPr>
        <w:t xml:space="preserve"> are always due to the natural characteristics of the synthetic board materials.</w:t>
      </w:r>
      <w:r w:rsidR="00884983" w:rsidRPr="00EC0442">
        <w:rPr>
          <w:rStyle w:val="a9"/>
          <w:rFonts w:eastAsia="맑은 고딕"/>
          <w:sz w:val="20"/>
        </w:rPr>
        <w:t xml:space="preserve"> </w:t>
      </w:r>
      <w:r w:rsidRPr="00EC0442">
        <w:rPr>
          <w:rStyle w:val="a9"/>
          <w:rFonts w:eastAsia="맑은 고딕"/>
          <w:sz w:val="20"/>
        </w:rPr>
        <w:t xml:space="preserve">The manufacturer </w:t>
      </w:r>
      <w:r w:rsidR="00EC0442" w:rsidRPr="00EC0442">
        <w:rPr>
          <w:rStyle w:val="a9"/>
          <w:rFonts w:eastAsia="맑은 고딕" w:hint="eastAsia"/>
          <w:sz w:val="20"/>
        </w:rPr>
        <w:t>should not</w:t>
      </w:r>
      <w:r w:rsidRPr="00EC0442">
        <w:rPr>
          <w:rStyle w:val="a9"/>
          <w:rFonts w:eastAsia="맑은 고딕"/>
          <w:sz w:val="20"/>
        </w:rPr>
        <w:t xml:space="preserve"> be held responsible for such changes.</w:t>
      </w:r>
      <w:r w:rsidRPr="00400134">
        <w:rPr>
          <w:rStyle w:val="a9"/>
          <w:rFonts w:eastAsia="맑은 고딕"/>
          <w:sz w:val="20"/>
        </w:rPr>
        <w:t xml:space="preserve"> </w:t>
      </w:r>
    </w:p>
    <w:p w14:paraId="6154E229" w14:textId="77777777" w:rsidR="00D44A21" w:rsidRPr="00400134" w:rsidRDefault="00D44A21" w:rsidP="00400134">
      <w:pPr>
        <w:pStyle w:val="a8"/>
        <w:shd w:val="clear" w:color="auto" w:fill="auto"/>
        <w:spacing w:before="0" w:after="0" w:line="240" w:lineRule="auto"/>
        <w:ind w:firstLine="0"/>
        <w:jc w:val="left"/>
        <w:rPr>
          <w:rFonts w:eastAsia="맑은 고딕"/>
          <w:sz w:val="20"/>
        </w:rPr>
      </w:pPr>
    </w:p>
    <w:p w14:paraId="10751FA1" w14:textId="182E747E" w:rsidR="007D4DF4" w:rsidRPr="005F50AC" w:rsidRDefault="00C56B87" w:rsidP="00400134">
      <w:pPr>
        <w:pStyle w:val="a8"/>
        <w:numPr>
          <w:ilvl w:val="0"/>
          <w:numId w:val="2"/>
        </w:numPr>
        <w:shd w:val="clear" w:color="auto" w:fill="auto"/>
        <w:tabs>
          <w:tab w:val="left" w:pos="735"/>
        </w:tabs>
        <w:spacing w:before="0" w:after="0" w:line="240" w:lineRule="auto"/>
        <w:ind w:left="641" w:hanging="357"/>
        <w:jc w:val="left"/>
        <w:rPr>
          <w:rFonts w:eastAsia="맑은 고딕"/>
          <w:sz w:val="20"/>
        </w:rPr>
      </w:pPr>
      <w:r w:rsidRPr="005F50AC">
        <w:rPr>
          <w:rStyle w:val="a9"/>
          <w:rFonts w:eastAsia="맑은 고딕"/>
          <w:sz w:val="20"/>
        </w:rPr>
        <w:t>The responsibilities of the changes of the dimensions of the HDF</w:t>
      </w:r>
      <w:r w:rsidR="005F50AC" w:rsidRPr="005F50AC">
        <w:rPr>
          <w:sz w:val="20"/>
          <w:szCs w:val="20"/>
        </w:rPr>
        <w:t xml:space="preserve"> RELIEF PANEL</w:t>
      </w:r>
      <w:r w:rsidR="005F50AC" w:rsidRPr="005F50AC">
        <w:rPr>
          <w:rStyle w:val="a9"/>
          <w:rFonts w:eastAsia="맑은 고딕"/>
          <w:sz w:val="20"/>
        </w:rPr>
        <w:t xml:space="preserve"> </w:t>
      </w:r>
      <w:r w:rsidRPr="005F50AC">
        <w:rPr>
          <w:rStyle w:val="a9"/>
          <w:rFonts w:eastAsia="맑은 고딕"/>
          <w:sz w:val="20"/>
        </w:rPr>
        <w:t xml:space="preserve">resulting from improper designs are to be attributed to the designer/contractor/regulator. </w:t>
      </w:r>
    </w:p>
    <w:p w14:paraId="784B2A11" w14:textId="73D0B3C0" w:rsidR="007D4DF4" w:rsidRPr="00340123" w:rsidRDefault="006F3947" w:rsidP="00400134">
      <w:pPr>
        <w:pStyle w:val="a8"/>
        <w:numPr>
          <w:ilvl w:val="0"/>
          <w:numId w:val="2"/>
        </w:numPr>
        <w:shd w:val="clear" w:color="auto" w:fill="auto"/>
        <w:tabs>
          <w:tab w:val="left" w:pos="735"/>
        </w:tabs>
        <w:spacing w:before="0" w:after="0" w:line="240" w:lineRule="auto"/>
        <w:ind w:left="641" w:hanging="357"/>
        <w:jc w:val="left"/>
        <w:rPr>
          <w:rFonts w:eastAsia="맑은 고딕"/>
          <w:sz w:val="20"/>
        </w:rPr>
      </w:pPr>
      <w:r w:rsidRPr="005F50AC">
        <w:rPr>
          <w:rStyle w:val="a9"/>
          <w:rFonts w:eastAsia="맑은 고딕"/>
          <w:sz w:val="20"/>
        </w:rPr>
        <w:t>The responsibility for the changes in the dimensions of the HDF</w:t>
      </w:r>
      <w:r w:rsidR="005F50AC" w:rsidRPr="005F50AC">
        <w:rPr>
          <w:sz w:val="20"/>
          <w:szCs w:val="20"/>
        </w:rPr>
        <w:t xml:space="preserve"> RELIEF PANEL</w:t>
      </w:r>
      <w:r w:rsidR="005F50AC" w:rsidRPr="005F50AC">
        <w:rPr>
          <w:rStyle w:val="a9"/>
          <w:rFonts w:eastAsia="맑은 고딕"/>
          <w:sz w:val="20"/>
        </w:rPr>
        <w:t xml:space="preserve"> </w:t>
      </w:r>
      <w:r w:rsidRPr="005F50AC">
        <w:rPr>
          <w:rStyle w:val="a9"/>
          <w:rFonts w:eastAsia="맑은 고딕"/>
          <w:sz w:val="20"/>
        </w:rPr>
        <w:t>resulting from</w:t>
      </w:r>
      <w:r w:rsidRPr="00400134">
        <w:rPr>
          <w:rStyle w:val="a9"/>
          <w:rFonts w:eastAsia="맑은 고딕"/>
          <w:sz w:val="20"/>
        </w:rPr>
        <w:t xml:space="preserve"> the </w:t>
      </w:r>
      <w:r w:rsidRPr="00400134">
        <w:rPr>
          <w:rStyle w:val="a9"/>
          <w:rFonts w:eastAsia="맑은 고딕"/>
          <w:sz w:val="20"/>
        </w:rPr>
        <w:lastRenderedPageBreak/>
        <w:t xml:space="preserve">exposure to improper humidity levels during the site storage and installation phases is attributable to the </w:t>
      </w:r>
      <w:r w:rsidRPr="00340123">
        <w:rPr>
          <w:rStyle w:val="a9"/>
          <w:rFonts w:eastAsia="맑은 고딕"/>
          <w:sz w:val="20"/>
        </w:rPr>
        <w:t>contractor.</w:t>
      </w:r>
      <w:r w:rsidR="00884983" w:rsidRPr="00340123">
        <w:rPr>
          <w:rStyle w:val="a9"/>
          <w:rFonts w:eastAsia="맑은 고딕"/>
          <w:sz w:val="20"/>
        </w:rPr>
        <w:t xml:space="preserve"> </w:t>
      </w:r>
    </w:p>
    <w:p w14:paraId="7699D26C" w14:textId="37D47BAD" w:rsidR="007D4DF4" w:rsidRPr="00340123" w:rsidRDefault="006F3947" w:rsidP="00400134">
      <w:pPr>
        <w:pStyle w:val="a8"/>
        <w:numPr>
          <w:ilvl w:val="0"/>
          <w:numId w:val="2"/>
        </w:numPr>
        <w:shd w:val="clear" w:color="auto" w:fill="auto"/>
        <w:tabs>
          <w:tab w:val="left" w:pos="735"/>
        </w:tabs>
        <w:spacing w:before="0" w:after="0" w:line="240" w:lineRule="auto"/>
        <w:ind w:left="641" w:hanging="357"/>
        <w:jc w:val="left"/>
        <w:rPr>
          <w:rStyle w:val="a9"/>
          <w:rFonts w:eastAsia="맑은 고딕"/>
          <w:sz w:val="20"/>
        </w:rPr>
      </w:pPr>
      <w:r w:rsidRPr="00340123">
        <w:rPr>
          <w:rStyle w:val="a9"/>
          <w:rFonts w:eastAsia="맑은 고딕"/>
          <w:sz w:val="20"/>
        </w:rPr>
        <w:t xml:space="preserve">The responsibility for changes in the dimensions of the </w:t>
      </w:r>
      <w:r w:rsidR="005F50AC" w:rsidRPr="00340123">
        <w:rPr>
          <w:rStyle w:val="a9"/>
          <w:rFonts w:eastAsia="맑은 고딕"/>
          <w:sz w:val="20"/>
        </w:rPr>
        <w:t>HDF</w:t>
      </w:r>
      <w:r w:rsidR="005F50AC" w:rsidRPr="00340123">
        <w:rPr>
          <w:sz w:val="20"/>
          <w:szCs w:val="20"/>
        </w:rPr>
        <w:t xml:space="preserve"> RELIEF PANEL</w:t>
      </w:r>
      <w:r w:rsidRPr="00340123">
        <w:rPr>
          <w:rStyle w:val="a9"/>
          <w:rFonts w:eastAsia="맑은 고딕"/>
          <w:sz w:val="20"/>
        </w:rPr>
        <w:t xml:space="preserve"> resulting from the extreme humidity condition after use should be attributed to the engineering and maintenance. </w:t>
      </w:r>
    </w:p>
    <w:p w14:paraId="79601CA2" w14:textId="594B55E1" w:rsidR="00BA0024" w:rsidRPr="00340123" w:rsidRDefault="00BA0024" w:rsidP="00400134">
      <w:pPr>
        <w:rPr>
          <w:rStyle w:val="a9"/>
          <w:rFonts w:eastAsia="맑은 고딕"/>
          <w:b/>
          <w:sz w:val="20"/>
        </w:rPr>
      </w:pPr>
      <w:bookmarkStart w:id="0" w:name="bookmark3"/>
    </w:p>
    <w:p w14:paraId="22CA6E7E" w14:textId="77777777" w:rsidR="00BA0024" w:rsidRPr="00340123" w:rsidRDefault="00BA0024" w:rsidP="00400134">
      <w:pPr>
        <w:rPr>
          <w:rStyle w:val="a9"/>
          <w:rFonts w:eastAsia="맑은 고딕"/>
          <w:b/>
          <w:sz w:val="20"/>
        </w:rPr>
      </w:pPr>
    </w:p>
    <w:p w14:paraId="420EFAE9" w14:textId="7737627E" w:rsidR="007D4DF4" w:rsidRPr="00340123" w:rsidRDefault="00B73BBD" w:rsidP="00400134">
      <w:pPr>
        <w:rPr>
          <w:rFonts w:ascii="Arial" w:eastAsia="맑은 고딕" w:hAnsi="Arial" w:cs="Arial"/>
          <w:b/>
          <w:sz w:val="20"/>
          <w:szCs w:val="20"/>
          <w:u w:val="single"/>
        </w:rPr>
      </w:pPr>
      <w:r w:rsidRPr="00340123">
        <w:rPr>
          <w:rFonts w:ascii="Arial" w:eastAsia="맑은 고딕" w:hAnsi="Arial" w:cs="Arial"/>
          <w:b/>
          <w:sz w:val="20"/>
          <w:szCs w:val="20"/>
          <w:u w:val="single"/>
        </w:rPr>
        <w:t>Site installation requirements:</w:t>
      </w:r>
      <w:bookmarkEnd w:id="0"/>
    </w:p>
    <w:p w14:paraId="5291439C" w14:textId="77777777" w:rsidR="00E45654" w:rsidRPr="00340123" w:rsidRDefault="00E45654" w:rsidP="00400134">
      <w:pPr>
        <w:rPr>
          <w:rFonts w:ascii="Arial" w:eastAsia="맑은 고딕" w:hAnsi="Arial" w:cs="Arial"/>
          <w:sz w:val="20"/>
          <w:szCs w:val="18"/>
        </w:rPr>
      </w:pPr>
    </w:p>
    <w:p w14:paraId="53BC8553" w14:textId="6617112F" w:rsidR="007D4DF4" w:rsidRPr="00340123" w:rsidRDefault="00CC3547" w:rsidP="00400134">
      <w:pPr>
        <w:pStyle w:val="a8"/>
        <w:shd w:val="clear" w:color="auto" w:fill="auto"/>
        <w:spacing w:before="0" w:after="0" w:line="240" w:lineRule="auto"/>
        <w:ind w:firstLine="0"/>
        <w:jc w:val="both"/>
        <w:rPr>
          <w:rStyle w:val="a9"/>
          <w:rFonts w:eastAsia="맑은 고딕"/>
          <w:sz w:val="20"/>
        </w:rPr>
      </w:pPr>
      <w:r w:rsidRPr="00340123">
        <w:rPr>
          <w:rStyle w:val="a9"/>
          <w:rFonts w:eastAsia="맑은 고딕"/>
          <w:sz w:val="20"/>
        </w:rPr>
        <w:t xml:space="preserve">It is recommended that the thickness of the board is sufficient to accommodate the bolts used or </w:t>
      </w:r>
      <w:r w:rsidR="00E74AFF" w:rsidRPr="00340123">
        <w:rPr>
          <w:rStyle w:val="a9"/>
          <w:rFonts w:eastAsia="맑은 고딕"/>
          <w:sz w:val="20"/>
        </w:rPr>
        <w:t>wood supports</w:t>
      </w:r>
      <w:r w:rsidRPr="00340123">
        <w:rPr>
          <w:rStyle w:val="a9"/>
          <w:rFonts w:eastAsia="맑은 고딕"/>
          <w:sz w:val="20"/>
        </w:rPr>
        <w:t xml:space="preserve"> of sufficient thickness should be used.</w:t>
      </w:r>
      <w:r w:rsidR="00884983" w:rsidRPr="00340123">
        <w:rPr>
          <w:rStyle w:val="a9"/>
          <w:rFonts w:eastAsia="맑은 고딕"/>
          <w:sz w:val="20"/>
        </w:rPr>
        <w:t xml:space="preserve"> </w:t>
      </w:r>
      <w:r w:rsidRPr="00340123">
        <w:rPr>
          <w:rStyle w:val="a9"/>
          <w:rFonts w:eastAsia="맑은 고딕"/>
          <w:sz w:val="20"/>
        </w:rPr>
        <w:t>The recommended minimum thickness of the board product, which is made of plywood, is from 5 to 12mm. And, the width of the entire board should be sufficient to allow appropriate reinforcement.</w:t>
      </w:r>
      <w:r w:rsidR="00884983" w:rsidRPr="00340123">
        <w:rPr>
          <w:rStyle w:val="a9"/>
          <w:rFonts w:eastAsia="맑은 고딕"/>
          <w:sz w:val="20"/>
        </w:rPr>
        <w:t xml:space="preserve"> </w:t>
      </w:r>
      <w:r w:rsidRPr="00340123">
        <w:rPr>
          <w:rStyle w:val="a9"/>
          <w:rFonts w:eastAsia="맑은 고딕"/>
          <w:sz w:val="20"/>
        </w:rPr>
        <w:t>It is necessary to use plywood of strong structures or solid in-wall wood supports</w:t>
      </w:r>
      <w:r w:rsidR="00E74AFF" w:rsidRPr="00340123">
        <w:rPr>
          <w:rStyle w:val="a9"/>
          <w:rFonts w:eastAsia="맑은 고딕" w:hint="eastAsia"/>
          <w:sz w:val="20"/>
        </w:rPr>
        <w:t>, and</w:t>
      </w:r>
      <w:r w:rsidRPr="00340123">
        <w:rPr>
          <w:rStyle w:val="a9"/>
          <w:rFonts w:eastAsia="맑은 고딕"/>
          <w:sz w:val="20"/>
        </w:rPr>
        <w:t xml:space="preserve"> wood frames </w:t>
      </w:r>
      <w:r w:rsidR="00E74AFF" w:rsidRPr="00340123">
        <w:rPr>
          <w:rStyle w:val="a9"/>
          <w:rFonts w:eastAsia="맑은 고딕" w:hint="eastAsia"/>
          <w:sz w:val="20"/>
        </w:rPr>
        <w:t xml:space="preserve">are recommended </w:t>
      </w:r>
      <w:r w:rsidRPr="00340123">
        <w:rPr>
          <w:rStyle w:val="a9"/>
          <w:rFonts w:eastAsia="맑은 고딕"/>
          <w:sz w:val="20"/>
        </w:rPr>
        <w:t xml:space="preserve">for this purpose. </w:t>
      </w:r>
    </w:p>
    <w:p w14:paraId="178FB1D8" w14:textId="77777777" w:rsidR="00E05992" w:rsidRPr="00340123" w:rsidRDefault="00E05992" w:rsidP="00400134">
      <w:pPr>
        <w:pStyle w:val="a8"/>
        <w:shd w:val="clear" w:color="auto" w:fill="auto"/>
        <w:spacing w:before="0" w:after="0" w:line="240" w:lineRule="auto"/>
        <w:ind w:firstLine="0"/>
        <w:jc w:val="both"/>
        <w:rPr>
          <w:rStyle w:val="a9"/>
          <w:rFonts w:eastAsia="맑은 고딕"/>
          <w:sz w:val="20"/>
        </w:rPr>
      </w:pPr>
    </w:p>
    <w:p w14:paraId="66286D07" w14:textId="1194A7E3" w:rsidR="000A33BC" w:rsidRPr="00340123" w:rsidRDefault="00E05992" w:rsidP="00400134">
      <w:pPr>
        <w:pStyle w:val="a8"/>
        <w:shd w:val="clear" w:color="auto" w:fill="auto"/>
        <w:spacing w:before="0" w:after="0" w:line="240" w:lineRule="auto"/>
        <w:ind w:firstLine="0"/>
        <w:jc w:val="both"/>
        <w:outlineLvl w:val="0"/>
        <w:rPr>
          <w:rStyle w:val="a9"/>
          <w:rFonts w:eastAsia="맑은 고딕"/>
          <w:sz w:val="20"/>
        </w:rPr>
      </w:pPr>
      <w:r w:rsidRPr="00340123">
        <w:rPr>
          <w:rStyle w:val="a9"/>
          <w:rFonts w:eastAsia="맑은 고딕"/>
          <w:sz w:val="20"/>
        </w:rPr>
        <w:t>1</w:t>
      </w:r>
      <w:r w:rsidR="00400134" w:rsidRPr="00340123">
        <w:rPr>
          <w:rStyle w:val="a9"/>
          <w:rFonts w:eastAsia="맑은 고딕" w:hint="eastAsia"/>
          <w:sz w:val="20"/>
        </w:rPr>
        <w:t xml:space="preserve">) </w:t>
      </w:r>
      <w:r w:rsidRPr="00340123">
        <w:rPr>
          <w:rStyle w:val="a9"/>
          <w:rFonts w:eastAsia="맑은 고딕"/>
          <w:sz w:val="20"/>
        </w:rPr>
        <w:t>Types of walls</w:t>
      </w:r>
    </w:p>
    <w:tbl>
      <w:tblPr>
        <w:tblW w:w="9770" w:type="dxa"/>
        <w:tblInd w:w="1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2743"/>
        <w:gridCol w:w="2744"/>
        <w:gridCol w:w="2141"/>
        <w:gridCol w:w="2142"/>
      </w:tblGrid>
      <w:tr w:rsidR="00F2022F" w:rsidRPr="00340123" w14:paraId="2B3C6D66" w14:textId="77777777" w:rsidTr="00630019">
        <w:trPr>
          <w:trHeight w:val="749"/>
        </w:trPr>
        <w:tc>
          <w:tcPr>
            <w:tcW w:w="2743" w:type="dxa"/>
            <w:tcBorders>
              <w:bottom w:val="single" w:sz="2" w:space="0" w:color="auto"/>
            </w:tcBorders>
            <w:shd w:val="clear" w:color="auto" w:fill="404040" w:themeFill="text1" w:themeFillTint="BF"/>
            <w:noWrap/>
            <w:vAlign w:val="center"/>
            <w:hideMark/>
          </w:tcPr>
          <w:p w14:paraId="4B516903" w14:textId="77777777" w:rsidR="00E45654" w:rsidRPr="00340123" w:rsidRDefault="00E45654" w:rsidP="00400134">
            <w:pPr>
              <w:widowControl/>
              <w:jc w:val="center"/>
              <w:rPr>
                <w:rFonts w:ascii="Arial" w:eastAsia="맑은 고딕" w:hAnsi="Arial" w:cs="Arial"/>
                <w:b/>
                <w:bCs/>
                <w:color w:val="FFFFFF" w:themeColor="background1"/>
                <w:sz w:val="18"/>
                <w:szCs w:val="18"/>
              </w:rPr>
            </w:pPr>
            <w:r w:rsidRPr="00340123">
              <w:rPr>
                <w:rFonts w:ascii="Arial" w:eastAsia="맑은 고딕" w:hAnsi="Arial" w:cs="Arial"/>
                <w:b/>
                <w:bCs/>
                <w:color w:val="FFFFFF" w:themeColor="background1"/>
                <w:sz w:val="18"/>
                <w:szCs w:val="18"/>
              </w:rPr>
              <w:t>Types of walls</w:t>
            </w:r>
          </w:p>
        </w:tc>
        <w:tc>
          <w:tcPr>
            <w:tcW w:w="2744" w:type="dxa"/>
            <w:tcBorders>
              <w:bottom w:val="single" w:sz="2" w:space="0" w:color="auto"/>
            </w:tcBorders>
            <w:shd w:val="clear" w:color="auto" w:fill="404040" w:themeFill="text1" w:themeFillTint="BF"/>
            <w:noWrap/>
            <w:vAlign w:val="center"/>
            <w:hideMark/>
          </w:tcPr>
          <w:p w14:paraId="0D366917" w14:textId="77777777" w:rsidR="00E45654" w:rsidRPr="00340123" w:rsidRDefault="00E45654" w:rsidP="00400134">
            <w:pPr>
              <w:widowControl/>
              <w:jc w:val="center"/>
              <w:rPr>
                <w:rFonts w:ascii="Arial" w:eastAsia="맑은 고딕" w:hAnsi="Arial" w:cs="Arial"/>
                <w:b/>
                <w:bCs/>
                <w:color w:val="FFFFFF" w:themeColor="background1"/>
                <w:sz w:val="18"/>
                <w:szCs w:val="18"/>
              </w:rPr>
            </w:pPr>
            <w:r w:rsidRPr="00340123">
              <w:rPr>
                <w:rFonts w:ascii="Arial" w:eastAsia="맑은 고딕" w:hAnsi="Arial" w:cs="Arial"/>
                <w:b/>
                <w:bCs/>
                <w:color w:val="FFFFFF" w:themeColor="background1"/>
                <w:sz w:val="18"/>
                <w:szCs w:val="18"/>
              </w:rPr>
              <w:t>Fixture</w:t>
            </w:r>
          </w:p>
        </w:tc>
        <w:tc>
          <w:tcPr>
            <w:tcW w:w="2141" w:type="dxa"/>
            <w:tcBorders>
              <w:bottom w:val="single" w:sz="2" w:space="0" w:color="auto"/>
            </w:tcBorders>
            <w:shd w:val="clear" w:color="auto" w:fill="404040" w:themeFill="text1" w:themeFillTint="BF"/>
            <w:noWrap/>
            <w:vAlign w:val="center"/>
            <w:hideMark/>
          </w:tcPr>
          <w:p w14:paraId="5F767B56" w14:textId="2051D9DB" w:rsidR="00E45654" w:rsidRPr="00340123" w:rsidRDefault="00E45654" w:rsidP="00400134">
            <w:pPr>
              <w:widowControl/>
              <w:jc w:val="center"/>
              <w:rPr>
                <w:rFonts w:ascii="Arial" w:eastAsia="맑은 고딕" w:hAnsi="Arial" w:cs="Arial"/>
                <w:b/>
                <w:bCs/>
                <w:color w:val="FFFFFF" w:themeColor="background1"/>
                <w:sz w:val="18"/>
                <w:szCs w:val="18"/>
              </w:rPr>
            </w:pPr>
            <w:r w:rsidRPr="00340123">
              <w:rPr>
                <w:rFonts w:ascii="Arial" w:eastAsia="맑은 고딕" w:hAnsi="Arial" w:cs="Arial"/>
                <w:b/>
                <w:bCs/>
                <w:color w:val="FFFFFF" w:themeColor="background1"/>
                <w:sz w:val="18"/>
                <w:szCs w:val="18"/>
              </w:rPr>
              <w:t>Plywood base + Gypsum board</w:t>
            </w:r>
          </w:p>
          <w:p w14:paraId="7B6A5864" w14:textId="768D4EE9" w:rsidR="00E45654" w:rsidRPr="00340123" w:rsidRDefault="008A6D0E" w:rsidP="00400134">
            <w:pPr>
              <w:widowControl/>
              <w:jc w:val="center"/>
              <w:rPr>
                <w:rFonts w:ascii="Arial" w:eastAsia="맑은 고딕" w:hAnsi="Arial" w:cs="Arial"/>
                <w:b/>
                <w:bCs/>
                <w:color w:val="FFFFFF" w:themeColor="background1"/>
                <w:sz w:val="18"/>
                <w:szCs w:val="18"/>
              </w:rPr>
            </w:pPr>
            <w:r w:rsidRPr="00340123">
              <w:rPr>
                <w:rFonts w:ascii="Arial" w:eastAsia="맑은 고딕" w:hAnsi="Arial" w:cs="Arial"/>
                <w:b/>
                <w:bCs/>
                <w:color w:val="FFFFFF" w:themeColor="background1"/>
                <w:sz w:val="18"/>
                <w:szCs w:val="18"/>
              </w:rPr>
              <w:t>+ Insulator thickness</w:t>
            </w:r>
          </w:p>
        </w:tc>
        <w:tc>
          <w:tcPr>
            <w:tcW w:w="2142" w:type="dxa"/>
            <w:tcBorders>
              <w:bottom w:val="single" w:sz="2" w:space="0" w:color="auto"/>
            </w:tcBorders>
            <w:shd w:val="clear" w:color="auto" w:fill="404040" w:themeFill="text1" w:themeFillTint="BF"/>
            <w:vAlign w:val="center"/>
            <w:hideMark/>
          </w:tcPr>
          <w:p w14:paraId="39CDE7A5" w14:textId="3E34FED4" w:rsidR="00E45654" w:rsidRPr="00340123" w:rsidRDefault="00E45654" w:rsidP="00400134">
            <w:pPr>
              <w:widowControl/>
              <w:jc w:val="center"/>
              <w:rPr>
                <w:rFonts w:ascii="Arial" w:eastAsia="맑은 고딕" w:hAnsi="Arial" w:cs="Arial"/>
                <w:b/>
                <w:bCs/>
                <w:color w:val="FFFFFF" w:themeColor="background1"/>
                <w:sz w:val="18"/>
                <w:szCs w:val="18"/>
              </w:rPr>
            </w:pPr>
            <w:r w:rsidRPr="00340123">
              <w:rPr>
                <w:rFonts w:ascii="Arial" w:eastAsia="맑은 고딕" w:hAnsi="Arial" w:cs="Arial"/>
                <w:b/>
                <w:bCs/>
                <w:color w:val="FFFFFF" w:themeColor="background1"/>
                <w:sz w:val="18"/>
                <w:szCs w:val="18"/>
              </w:rPr>
              <w:t>Length of the fixture</w:t>
            </w:r>
          </w:p>
        </w:tc>
      </w:tr>
      <w:tr w:rsidR="00F2022F" w:rsidRPr="00340123" w14:paraId="02207622" w14:textId="77777777" w:rsidTr="00630019">
        <w:trPr>
          <w:trHeight w:val="324"/>
        </w:trPr>
        <w:tc>
          <w:tcPr>
            <w:tcW w:w="2743" w:type="dxa"/>
            <w:vMerge w:val="restart"/>
            <w:tcBorders>
              <w:bottom w:val="dotted" w:sz="4" w:space="0" w:color="000000" w:themeColor="text1"/>
            </w:tcBorders>
            <w:shd w:val="clear" w:color="auto" w:fill="auto"/>
            <w:noWrap/>
            <w:vAlign w:val="center"/>
            <w:hideMark/>
          </w:tcPr>
          <w:p w14:paraId="408F9228" w14:textId="77777777" w:rsidR="00B87C4A" w:rsidRPr="00340123" w:rsidRDefault="00B87C4A"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Concrete</w:t>
            </w:r>
          </w:p>
        </w:tc>
        <w:tc>
          <w:tcPr>
            <w:tcW w:w="2744" w:type="dxa"/>
            <w:vMerge w:val="restart"/>
            <w:tcBorders>
              <w:bottom w:val="dotted" w:sz="4" w:space="0" w:color="000000" w:themeColor="text1"/>
            </w:tcBorders>
            <w:shd w:val="clear" w:color="auto" w:fill="auto"/>
            <w:noWrap/>
            <w:vAlign w:val="center"/>
            <w:hideMark/>
          </w:tcPr>
          <w:p w14:paraId="5EE6DEEC" w14:textId="77777777" w:rsidR="00B87C4A" w:rsidRPr="00340123" w:rsidRDefault="00B87C4A"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Concrete nail for hitting</w:t>
            </w:r>
          </w:p>
        </w:tc>
        <w:tc>
          <w:tcPr>
            <w:tcW w:w="2141" w:type="dxa"/>
            <w:vMerge w:val="restart"/>
            <w:tcBorders>
              <w:bottom w:val="dotted" w:sz="4" w:space="0" w:color="000000" w:themeColor="text1"/>
            </w:tcBorders>
            <w:shd w:val="clear" w:color="auto" w:fill="auto"/>
            <w:noWrap/>
            <w:vAlign w:val="center"/>
            <w:hideMark/>
          </w:tcPr>
          <w:p w14:paraId="5A02EE22" w14:textId="77777777" w:rsidR="00B87C4A" w:rsidRPr="00340123" w:rsidRDefault="00B87C4A"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15 ~ 20mm</w:t>
            </w:r>
          </w:p>
        </w:tc>
        <w:tc>
          <w:tcPr>
            <w:tcW w:w="2142" w:type="dxa"/>
            <w:vMerge w:val="restart"/>
            <w:tcBorders>
              <w:bottom w:val="dotted" w:sz="4" w:space="0" w:color="000000" w:themeColor="text1"/>
            </w:tcBorders>
            <w:shd w:val="clear" w:color="auto" w:fill="auto"/>
            <w:noWrap/>
            <w:vAlign w:val="center"/>
            <w:hideMark/>
          </w:tcPr>
          <w:p w14:paraId="3D76657E" w14:textId="77777777" w:rsidR="00B87C4A" w:rsidRPr="00340123" w:rsidRDefault="00B87C4A" w:rsidP="00400134">
            <w:pPr>
              <w:widowControl/>
              <w:jc w:val="center"/>
              <w:rPr>
                <w:rFonts w:ascii="Arial" w:eastAsia="맑은 고딕" w:hAnsi="Arial" w:cs="Arial"/>
                <w:b/>
                <w:bCs/>
                <w:color w:val="auto"/>
                <w:sz w:val="18"/>
                <w:szCs w:val="18"/>
              </w:rPr>
            </w:pPr>
            <w:r w:rsidRPr="00340123">
              <w:rPr>
                <w:rFonts w:ascii="Arial" w:eastAsia="맑은 고딕" w:hAnsi="Arial" w:cs="Arial"/>
                <w:b/>
                <w:bCs/>
                <w:color w:val="auto"/>
                <w:sz w:val="18"/>
                <w:szCs w:val="18"/>
              </w:rPr>
              <w:t>47mm</w:t>
            </w:r>
          </w:p>
        </w:tc>
      </w:tr>
      <w:tr w:rsidR="00F2022F" w:rsidRPr="00340123" w14:paraId="7E05FBE6" w14:textId="77777777" w:rsidTr="00630019">
        <w:trPr>
          <w:trHeight w:val="311"/>
        </w:trPr>
        <w:tc>
          <w:tcPr>
            <w:tcW w:w="2743" w:type="dxa"/>
            <w:vMerge/>
            <w:tcBorders>
              <w:top w:val="dotted" w:sz="4" w:space="0" w:color="000000" w:themeColor="text1"/>
              <w:bottom w:val="dotted" w:sz="4" w:space="0" w:color="000000" w:themeColor="text1"/>
            </w:tcBorders>
            <w:vAlign w:val="center"/>
            <w:hideMark/>
          </w:tcPr>
          <w:p w14:paraId="3260A449" w14:textId="77777777" w:rsidR="00B87C4A" w:rsidRPr="00340123" w:rsidRDefault="00B87C4A" w:rsidP="00400134">
            <w:pPr>
              <w:widowControl/>
              <w:jc w:val="center"/>
              <w:rPr>
                <w:rFonts w:ascii="Arial" w:eastAsia="맑은 고딕" w:hAnsi="Arial" w:cs="Arial"/>
                <w:color w:val="auto"/>
                <w:sz w:val="18"/>
                <w:szCs w:val="18"/>
              </w:rPr>
            </w:pPr>
          </w:p>
        </w:tc>
        <w:tc>
          <w:tcPr>
            <w:tcW w:w="2744" w:type="dxa"/>
            <w:vMerge/>
            <w:tcBorders>
              <w:top w:val="dotted" w:sz="4" w:space="0" w:color="000000" w:themeColor="text1"/>
              <w:bottom w:val="dotted" w:sz="4" w:space="0" w:color="000000" w:themeColor="text1"/>
            </w:tcBorders>
            <w:vAlign w:val="center"/>
            <w:hideMark/>
          </w:tcPr>
          <w:p w14:paraId="408B4543" w14:textId="77777777" w:rsidR="00B87C4A" w:rsidRPr="00340123" w:rsidRDefault="00B87C4A" w:rsidP="00400134">
            <w:pPr>
              <w:widowControl/>
              <w:jc w:val="center"/>
              <w:rPr>
                <w:rFonts w:ascii="Arial" w:eastAsia="맑은 고딕" w:hAnsi="Arial" w:cs="Arial"/>
                <w:color w:val="auto"/>
                <w:sz w:val="18"/>
                <w:szCs w:val="18"/>
              </w:rPr>
            </w:pPr>
          </w:p>
        </w:tc>
        <w:tc>
          <w:tcPr>
            <w:tcW w:w="2141" w:type="dxa"/>
            <w:vMerge/>
            <w:tcBorders>
              <w:top w:val="dotted" w:sz="4" w:space="0" w:color="000000" w:themeColor="text1"/>
              <w:bottom w:val="dotted" w:sz="4" w:space="0" w:color="000000" w:themeColor="text1"/>
            </w:tcBorders>
            <w:vAlign w:val="center"/>
            <w:hideMark/>
          </w:tcPr>
          <w:p w14:paraId="39ECE36C" w14:textId="77777777" w:rsidR="00B87C4A" w:rsidRPr="00340123" w:rsidRDefault="00B87C4A" w:rsidP="00400134">
            <w:pPr>
              <w:widowControl/>
              <w:jc w:val="center"/>
              <w:rPr>
                <w:rFonts w:ascii="Arial" w:eastAsia="맑은 고딕" w:hAnsi="Arial" w:cs="Arial"/>
                <w:color w:val="auto"/>
                <w:sz w:val="18"/>
                <w:szCs w:val="18"/>
              </w:rPr>
            </w:pPr>
          </w:p>
        </w:tc>
        <w:tc>
          <w:tcPr>
            <w:tcW w:w="2142" w:type="dxa"/>
            <w:vMerge/>
            <w:tcBorders>
              <w:top w:val="dotted" w:sz="4" w:space="0" w:color="000000" w:themeColor="text1"/>
              <w:bottom w:val="dotted" w:sz="4" w:space="0" w:color="000000" w:themeColor="text1"/>
            </w:tcBorders>
            <w:vAlign w:val="center"/>
            <w:hideMark/>
          </w:tcPr>
          <w:p w14:paraId="4FDD7608" w14:textId="77777777" w:rsidR="00B87C4A" w:rsidRPr="00340123" w:rsidRDefault="00B87C4A" w:rsidP="00400134">
            <w:pPr>
              <w:widowControl/>
              <w:jc w:val="center"/>
              <w:rPr>
                <w:rFonts w:ascii="Arial" w:eastAsia="맑은 고딕" w:hAnsi="Arial" w:cs="Arial"/>
                <w:b/>
                <w:bCs/>
                <w:color w:val="auto"/>
                <w:sz w:val="18"/>
                <w:szCs w:val="18"/>
              </w:rPr>
            </w:pPr>
          </w:p>
        </w:tc>
      </w:tr>
      <w:tr w:rsidR="00F2022F" w:rsidRPr="00340123" w14:paraId="34D2B59C" w14:textId="77777777" w:rsidTr="00630019">
        <w:trPr>
          <w:trHeight w:val="324"/>
        </w:trPr>
        <w:tc>
          <w:tcPr>
            <w:tcW w:w="2743" w:type="dxa"/>
            <w:vMerge/>
            <w:tcBorders>
              <w:top w:val="dotted" w:sz="4" w:space="0" w:color="000000" w:themeColor="text1"/>
              <w:bottom w:val="dotted" w:sz="4" w:space="0" w:color="000000" w:themeColor="text1"/>
            </w:tcBorders>
            <w:vAlign w:val="center"/>
            <w:hideMark/>
          </w:tcPr>
          <w:p w14:paraId="469DB571" w14:textId="77777777" w:rsidR="00B87C4A" w:rsidRPr="00340123" w:rsidRDefault="00B87C4A" w:rsidP="00400134">
            <w:pPr>
              <w:widowControl/>
              <w:jc w:val="center"/>
              <w:rPr>
                <w:rFonts w:ascii="Arial" w:eastAsia="맑은 고딕" w:hAnsi="Arial" w:cs="Arial"/>
                <w:color w:val="auto"/>
                <w:sz w:val="18"/>
                <w:szCs w:val="18"/>
              </w:rPr>
            </w:pPr>
          </w:p>
        </w:tc>
        <w:tc>
          <w:tcPr>
            <w:tcW w:w="2744" w:type="dxa"/>
            <w:vMerge/>
            <w:tcBorders>
              <w:top w:val="dotted" w:sz="4" w:space="0" w:color="000000" w:themeColor="text1"/>
              <w:bottom w:val="dotted" w:sz="4" w:space="0" w:color="000000" w:themeColor="text1"/>
            </w:tcBorders>
            <w:vAlign w:val="center"/>
            <w:hideMark/>
          </w:tcPr>
          <w:p w14:paraId="2B4698E1" w14:textId="77777777" w:rsidR="00B87C4A" w:rsidRPr="00340123" w:rsidRDefault="00B87C4A" w:rsidP="00400134">
            <w:pPr>
              <w:widowControl/>
              <w:jc w:val="center"/>
              <w:rPr>
                <w:rFonts w:ascii="Arial" w:eastAsia="맑은 고딕" w:hAnsi="Arial" w:cs="Arial"/>
                <w:color w:val="auto"/>
                <w:sz w:val="18"/>
                <w:szCs w:val="18"/>
              </w:rPr>
            </w:pPr>
          </w:p>
        </w:tc>
        <w:tc>
          <w:tcPr>
            <w:tcW w:w="2141" w:type="dxa"/>
            <w:vMerge w:val="restart"/>
            <w:tcBorders>
              <w:top w:val="dotted" w:sz="4" w:space="0" w:color="000000" w:themeColor="text1"/>
              <w:bottom w:val="dotted" w:sz="4" w:space="0" w:color="000000" w:themeColor="text1"/>
            </w:tcBorders>
            <w:shd w:val="clear" w:color="auto" w:fill="auto"/>
            <w:noWrap/>
            <w:vAlign w:val="center"/>
            <w:hideMark/>
          </w:tcPr>
          <w:p w14:paraId="4E63A7A2" w14:textId="77777777" w:rsidR="00B87C4A" w:rsidRPr="00340123" w:rsidRDefault="00B87C4A"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21 ~ 30mm</w:t>
            </w:r>
          </w:p>
        </w:tc>
        <w:tc>
          <w:tcPr>
            <w:tcW w:w="2142" w:type="dxa"/>
            <w:vMerge w:val="restart"/>
            <w:tcBorders>
              <w:top w:val="dotted" w:sz="4" w:space="0" w:color="000000" w:themeColor="text1"/>
              <w:bottom w:val="dotted" w:sz="4" w:space="0" w:color="000000" w:themeColor="text1"/>
            </w:tcBorders>
            <w:shd w:val="clear" w:color="auto" w:fill="auto"/>
            <w:noWrap/>
            <w:vAlign w:val="center"/>
            <w:hideMark/>
          </w:tcPr>
          <w:p w14:paraId="6022DF05" w14:textId="77777777" w:rsidR="00B87C4A" w:rsidRPr="00340123" w:rsidRDefault="00B87C4A"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52mm</w:t>
            </w:r>
          </w:p>
        </w:tc>
      </w:tr>
      <w:tr w:rsidR="00F2022F" w:rsidRPr="00340123" w14:paraId="3E976462" w14:textId="77777777" w:rsidTr="00630019">
        <w:trPr>
          <w:trHeight w:val="311"/>
        </w:trPr>
        <w:tc>
          <w:tcPr>
            <w:tcW w:w="2743" w:type="dxa"/>
            <w:vMerge w:val="restart"/>
            <w:tcBorders>
              <w:top w:val="dotted" w:sz="4" w:space="0" w:color="000000" w:themeColor="text1"/>
              <w:bottom w:val="dotted" w:sz="4" w:space="0" w:color="000000" w:themeColor="text1"/>
            </w:tcBorders>
            <w:shd w:val="clear" w:color="auto" w:fill="auto"/>
            <w:noWrap/>
            <w:vAlign w:val="center"/>
            <w:hideMark/>
          </w:tcPr>
          <w:p w14:paraId="128DDFA4" w14:textId="77777777" w:rsidR="00B87C4A" w:rsidRPr="00340123" w:rsidRDefault="00B87C4A"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Brick + Cement mortar</w:t>
            </w:r>
          </w:p>
        </w:tc>
        <w:tc>
          <w:tcPr>
            <w:tcW w:w="2744" w:type="dxa"/>
            <w:vMerge w:val="restart"/>
            <w:tcBorders>
              <w:top w:val="dotted" w:sz="4" w:space="0" w:color="000000" w:themeColor="text1"/>
              <w:bottom w:val="dotted" w:sz="4" w:space="0" w:color="000000" w:themeColor="text1"/>
            </w:tcBorders>
            <w:shd w:val="clear" w:color="auto" w:fill="auto"/>
            <w:noWrap/>
            <w:vAlign w:val="center"/>
            <w:hideMark/>
          </w:tcPr>
          <w:p w14:paraId="67C9525E" w14:textId="77777777" w:rsidR="00B87C4A" w:rsidRPr="00340123" w:rsidRDefault="00B87C4A"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Concrete nail for hitting</w:t>
            </w:r>
          </w:p>
        </w:tc>
        <w:tc>
          <w:tcPr>
            <w:tcW w:w="2141" w:type="dxa"/>
            <w:vMerge/>
            <w:tcBorders>
              <w:top w:val="dotted" w:sz="4" w:space="0" w:color="000000" w:themeColor="text1"/>
              <w:bottom w:val="dotted" w:sz="4" w:space="0" w:color="000000" w:themeColor="text1"/>
            </w:tcBorders>
            <w:vAlign w:val="center"/>
            <w:hideMark/>
          </w:tcPr>
          <w:p w14:paraId="3169DE67" w14:textId="77777777" w:rsidR="00B87C4A" w:rsidRPr="00340123" w:rsidRDefault="00B87C4A" w:rsidP="00400134">
            <w:pPr>
              <w:widowControl/>
              <w:jc w:val="center"/>
              <w:rPr>
                <w:rFonts w:ascii="Arial" w:eastAsia="맑은 고딕" w:hAnsi="Arial" w:cs="Arial"/>
                <w:color w:val="auto"/>
                <w:sz w:val="18"/>
                <w:szCs w:val="18"/>
              </w:rPr>
            </w:pPr>
          </w:p>
        </w:tc>
        <w:tc>
          <w:tcPr>
            <w:tcW w:w="2142" w:type="dxa"/>
            <w:vMerge/>
            <w:tcBorders>
              <w:top w:val="dotted" w:sz="4" w:space="0" w:color="000000" w:themeColor="text1"/>
              <w:bottom w:val="dotted" w:sz="4" w:space="0" w:color="000000" w:themeColor="text1"/>
            </w:tcBorders>
            <w:vAlign w:val="center"/>
            <w:hideMark/>
          </w:tcPr>
          <w:p w14:paraId="4585F1BB" w14:textId="77777777" w:rsidR="00B87C4A" w:rsidRPr="00340123" w:rsidRDefault="00B87C4A" w:rsidP="00400134">
            <w:pPr>
              <w:widowControl/>
              <w:jc w:val="center"/>
              <w:rPr>
                <w:rFonts w:ascii="Arial" w:eastAsia="맑은 고딕" w:hAnsi="Arial" w:cs="Arial"/>
                <w:color w:val="auto"/>
                <w:sz w:val="18"/>
                <w:szCs w:val="18"/>
              </w:rPr>
            </w:pPr>
          </w:p>
        </w:tc>
      </w:tr>
      <w:tr w:rsidR="00F2022F" w:rsidRPr="00340123" w14:paraId="0B43CACB" w14:textId="77777777" w:rsidTr="00630019">
        <w:trPr>
          <w:trHeight w:val="324"/>
        </w:trPr>
        <w:tc>
          <w:tcPr>
            <w:tcW w:w="2743" w:type="dxa"/>
            <w:vMerge/>
            <w:tcBorders>
              <w:top w:val="dotted" w:sz="4" w:space="0" w:color="000000" w:themeColor="text1"/>
              <w:bottom w:val="dotted" w:sz="4" w:space="0" w:color="000000" w:themeColor="text1"/>
            </w:tcBorders>
            <w:vAlign w:val="center"/>
            <w:hideMark/>
          </w:tcPr>
          <w:p w14:paraId="50F2C816" w14:textId="77777777" w:rsidR="00B87C4A" w:rsidRPr="00340123" w:rsidRDefault="00B87C4A" w:rsidP="00400134">
            <w:pPr>
              <w:widowControl/>
              <w:jc w:val="center"/>
              <w:rPr>
                <w:rFonts w:ascii="Arial" w:eastAsia="맑은 고딕" w:hAnsi="Arial" w:cs="Arial"/>
                <w:color w:val="auto"/>
                <w:sz w:val="18"/>
                <w:szCs w:val="18"/>
              </w:rPr>
            </w:pPr>
          </w:p>
        </w:tc>
        <w:tc>
          <w:tcPr>
            <w:tcW w:w="2744" w:type="dxa"/>
            <w:vMerge/>
            <w:tcBorders>
              <w:top w:val="dotted" w:sz="4" w:space="0" w:color="000000" w:themeColor="text1"/>
              <w:bottom w:val="dotted" w:sz="4" w:space="0" w:color="000000" w:themeColor="text1"/>
            </w:tcBorders>
            <w:vAlign w:val="center"/>
            <w:hideMark/>
          </w:tcPr>
          <w:p w14:paraId="0CF2CE95" w14:textId="77777777" w:rsidR="00B87C4A" w:rsidRPr="00340123" w:rsidRDefault="00B87C4A" w:rsidP="00400134">
            <w:pPr>
              <w:widowControl/>
              <w:jc w:val="center"/>
              <w:rPr>
                <w:rFonts w:ascii="Arial" w:eastAsia="맑은 고딕" w:hAnsi="Arial" w:cs="Arial"/>
                <w:color w:val="auto"/>
                <w:sz w:val="18"/>
                <w:szCs w:val="18"/>
              </w:rPr>
            </w:pPr>
          </w:p>
        </w:tc>
        <w:tc>
          <w:tcPr>
            <w:tcW w:w="2141" w:type="dxa"/>
            <w:vMerge w:val="restart"/>
            <w:tcBorders>
              <w:top w:val="dotted" w:sz="4" w:space="0" w:color="000000" w:themeColor="text1"/>
              <w:bottom w:val="dotted" w:sz="4" w:space="0" w:color="000000" w:themeColor="text1"/>
            </w:tcBorders>
            <w:shd w:val="clear" w:color="auto" w:fill="auto"/>
            <w:noWrap/>
            <w:vAlign w:val="center"/>
            <w:hideMark/>
          </w:tcPr>
          <w:p w14:paraId="59EBF4C2" w14:textId="77777777" w:rsidR="00B87C4A" w:rsidRPr="00340123" w:rsidRDefault="00B87C4A"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31 ~ 40mm</w:t>
            </w:r>
          </w:p>
        </w:tc>
        <w:tc>
          <w:tcPr>
            <w:tcW w:w="2142" w:type="dxa"/>
            <w:vMerge w:val="restart"/>
            <w:tcBorders>
              <w:top w:val="dotted" w:sz="4" w:space="0" w:color="000000" w:themeColor="text1"/>
              <w:bottom w:val="dotted" w:sz="4" w:space="0" w:color="000000" w:themeColor="text1"/>
            </w:tcBorders>
            <w:shd w:val="clear" w:color="auto" w:fill="auto"/>
            <w:noWrap/>
            <w:vAlign w:val="center"/>
            <w:hideMark/>
          </w:tcPr>
          <w:p w14:paraId="4C198D05" w14:textId="77777777" w:rsidR="00B87C4A" w:rsidRPr="00340123" w:rsidRDefault="00B87C4A"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62mm</w:t>
            </w:r>
          </w:p>
        </w:tc>
      </w:tr>
      <w:tr w:rsidR="00F2022F" w:rsidRPr="00340123" w14:paraId="3E1AC93B" w14:textId="77777777" w:rsidTr="00630019">
        <w:trPr>
          <w:trHeight w:val="324"/>
        </w:trPr>
        <w:tc>
          <w:tcPr>
            <w:tcW w:w="2743" w:type="dxa"/>
            <w:vMerge/>
            <w:tcBorders>
              <w:top w:val="dotted" w:sz="4" w:space="0" w:color="000000" w:themeColor="text1"/>
              <w:bottom w:val="dotted" w:sz="4" w:space="0" w:color="000000" w:themeColor="text1"/>
            </w:tcBorders>
            <w:vAlign w:val="center"/>
            <w:hideMark/>
          </w:tcPr>
          <w:p w14:paraId="42C77648" w14:textId="77777777" w:rsidR="00B87C4A" w:rsidRPr="00340123" w:rsidRDefault="00B87C4A" w:rsidP="00400134">
            <w:pPr>
              <w:widowControl/>
              <w:jc w:val="center"/>
              <w:rPr>
                <w:rFonts w:ascii="Arial" w:eastAsia="맑은 고딕" w:hAnsi="Arial" w:cs="Arial"/>
                <w:color w:val="auto"/>
                <w:sz w:val="18"/>
                <w:szCs w:val="18"/>
              </w:rPr>
            </w:pPr>
          </w:p>
        </w:tc>
        <w:tc>
          <w:tcPr>
            <w:tcW w:w="2744" w:type="dxa"/>
            <w:vMerge/>
            <w:tcBorders>
              <w:top w:val="dotted" w:sz="4" w:space="0" w:color="000000" w:themeColor="text1"/>
              <w:bottom w:val="dotted" w:sz="4" w:space="0" w:color="000000" w:themeColor="text1"/>
            </w:tcBorders>
            <w:vAlign w:val="center"/>
            <w:hideMark/>
          </w:tcPr>
          <w:p w14:paraId="79118C42" w14:textId="77777777" w:rsidR="00B87C4A" w:rsidRPr="00340123" w:rsidRDefault="00B87C4A" w:rsidP="00400134">
            <w:pPr>
              <w:widowControl/>
              <w:jc w:val="center"/>
              <w:rPr>
                <w:rFonts w:ascii="Arial" w:eastAsia="맑은 고딕" w:hAnsi="Arial" w:cs="Arial"/>
                <w:color w:val="auto"/>
                <w:sz w:val="18"/>
                <w:szCs w:val="18"/>
              </w:rPr>
            </w:pPr>
          </w:p>
        </w:tc>
        <w:tc>
          <w:tcPr>
            <w:tcW w:w="2141" w:type="dxa"/>
            <w:vMerge/>
            <w:tcBorders>
              <w:top w:val="dotted" w:sz="4" w:space="0" w:color="000000" w:themeColor="text1"/>
              <w:bottom w:val="dotted" w:sz="4" w:space="0" w:color="000000" w:themeColor="text1"/>
            </w:tcBorders>
            <w:vAlign w:val="center"/>
            <w:hideMark/>
          </w:tcPr>
          <w:p w14:paraId="313EB398" w14:textId="77777777" w:rsidR="00B87C4A" w:rsidRPr="00340123" w:rsidRDefault="00B87C4A" w:rsidP="00400134">
            <w:pPr>
              <w:widowControl/>
              <w:jc w:val="center"/>
              <w:rPr>
                <w:rFonts w:ascii="Arial" w:eastAsia="맑은 고딕" w:hAnsi="Arial" w:cs="Arial"/>
                <w:color w:val="auto"/>
                <w:sz w:val="18"/>
                <w:szCs w:val="18"/>
              </w:rPr>
            </w:pPr>
          </w:p>
        </w:tc>
        <w:tc>
          <w:tcPr>
            <w:tcW w:w="2142" w:type="dxa"/>
            <w:vMerge/>
            <w:tcBorders>
              <w:top w:val="dotted" w:sz="4" w:space="0" w:color="000000" w:themeColor="text1"/>
              <w:bottom w:val="dotted" w:sz="4" w:space="0" w:color="000000" w:themeColor="text1"/>
            </w:tcBorders>
            <w:vAlign w:val="center"/>
            <w:hideMark/>
          </w:tcPr>
          <w:p w14:paraId="4D7C8C2F" w14:textId="77777777" w:rsidR="00B87C4A" w:rsidRPr="00340123" w:rsidRDefault="00B87C4A" w:rsidP="00400134">
            <w:pPr>
              <w:widowControl/>
              <w:jc w:val="center"/>
              <w:rPr>
                <w:rFonts w:ascii="Arial" w:eastAsia="맑은 고딕" w:hAnsi="Arial" w:cs="Arial"/>
                <w:color w:val="auto"/>
                <w:sz w:val="18"/>
                <w:szCs w:val="18"/>
              </w:rPr>
            </w:pPr>
          </w:p>
        </w:tc>
      </w:tr>
      <w:tr w:rsidR="00F2022F" w:rsidRPr="00340123" w14:paraId="6F2F6840" w14:textId="77777777" w:rsidTr="00630019">
        <w:trPr>
          <w:trHeight w:val="623"/>
        </w:trPr>
        <w:tc>
          <w:tcPr>
            <w:tcW w:w="2743" w:type="dxa"/>
            <w:tcBorders>
              <w:top w:val="dotted" w:sz="4" w:space="0" w:color="000000" w:themeColor="text1"/>
              <w:bottom w:val="dotted" w:sz="4" w:space="0" w:color="000000" w:themeColor="text1"/>
            </w:tcBorders>
            <w:shd w:val="clear" w:color="auto" w:fill="auto"/>
            <w:noWrap/>
            <w:vAlign w:val="center"/>
            <w:hideMark/>
          </w:tcPr>
          <w:p w14:paraId="24A6B454" w14:textId="77777777" w:rsidR="00B87C4A" w:rsidRPr="00340123" w:rsidRDefault="00B87C4A"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Concrete + insulator + gypsum board</w:t>
            </w:r>
          </w:p>
        </w:tc>
        <w:tc>
          <w:tcPr>
            <w:tcW w:w="2744" w:type="dxa"/>
            <w:tcBorders>
              <w:top w:val="dotted" w:sz="4" w:space="0" w:color="000000" w:themeColor="text1"/>
              <w:bottom w:val="dotted" w:sz="4" w:space="0" w:color="000000" w:themeColor="text1"/>
            </w:tcBorders>
            <w:shd w:val="clear" w:color="auto" w:fill="auto"/>
            <w:noWrap/>
            <w:vAlign w:val="center"/>
            <w:hideMark/>
          </w:tcPr>
          <w:p w14:paraId="2A60B077" w14:textId="77777777" w:rsidR="00B87C4A" w:rsidRPr="00340123" w:rsidRDefault="00B87C4A"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Anchor</w:t>
            </w:r>
          </w:p>
        </w:tc>
        <w:tc>
          <w:tcPr>
            <w:tcW w:w="2141" w:type="dxa"/>
            <w:tcBorders>
              <w:top w:val="dotted" w:sz="4" w:space="0" w:color="000000" w:themeColor="text1"/>
              <w:bottom w:val="dotted" w:sz="4" w:space="0" w:color="000000" w:themeColor="text1"/>
            </w:tcBorders>
            <w:shd w:val="clear" w:color="auto" w:fill="auto"/>
            <w:noWrap/>
            <w:vAlign w:val="center"/>
            <w:hideMark/>
          </w:tcPr>
          <w:p w14:paraId="5A5E96AD" w14:textId="77777777" w:rsidR="00B87C4A" w:rsidRPr="00340123" w:rsidRDefault="00B87C4A"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81 ~ 100mm</w:t>
            </w:r>
          </w:p>
        </w:tc>
        <w:tc>
          <w:tcPr>
            <w:tcW w:w="2142" w:type="dxa"/>
            <w:tcBorders>
              <w:top w:val="dotted" w:sz="4" w:space="0" w:color="000000" w:themeColor="text1"/>
              <w:bottom w:val="dotted" w:sz="4" w:space="0" w:color="000000" w:themeColor="text1"/>
            </w:tcBorders>
            <w:shd w:val="clear" w:color="auto" w:fill="auto"/>
            <w:noWrap/>
            <w:vAlign w:val="center"/>
            <w:hideMark/>
          </w:tcPr>
          <w:p w14:paraId="79C755B1" w14:textId="77777777" w:rsidR="00B87C4A" w:rsidRPr="00340123" w:rsidRDefault="00B87C4A" w:rsidP="00400134">
            <w:pPr>
              <w:widowControl/>
              <w:jc w:val="center"/>
              <w:rPr>
                <w:rFonts w:ascii="Arial" w:eastAsia="맑은 고딕" w:hAnsi="Arial" w:cs="Arial"/>
                <w:b/>
                <w:bCs/>
                <w:color w:val="auto"/>
                <w:sz w:val="18"/>
                <w:szCs w:val="18"/>
              </w:rPr>
            </w:pPr>
            <w:r w:rsidRPr="00340123">
              <w:rPr>
                <w:rFonts w:ascii="Arial" w:eastAsia="맑은 고딕" w:hAnsi="Arial" w:cs="Arial"/>
                <w:b/>
                <w:bCs/>
                <w:color w:val="auto"/>
                <w:sz w:val="18"/>
                <w:szCs w:val="18"/>
              </w:rPr>
              <w:t>165mm</w:t>
            </w:r>
          </w:p>
        </w:tc>
      </w:tr>
      <w:tr w:rsidR="00F2022F" w:rsidRPr="00340123" w14:paraId="14DB4825" w14:textId="77777777" w:rsidTr="00630019">
        <w:trPr>
          <w:trHeight w:val="623"/>
        </w:trPr>
        <w:tc>
          <w:tcPr>
            <w:tcW w:w="2743" w:type="dxa"/>
            <w:vMerge w:val="restart"/>
            <w:tcBorders>
              <w:top w:val="dotted" w:sz="4" w:space="0" w:color="000000" w:themeColor="text1"/>
              <w:bottom w:val="dotted" w:sz="4" w:space="0" w:color="000000" w:themeColor="text1"/>
            </w:tcBorders>
            <w:shd w:val="clear" w:color="auto" w:fill="auto"/>
            <w:noWrap/>
            <w:vAlign w:val="center"/>
            <w:hideMark/>
          </w:tcPr>
          <w:p w14:paraId="7E36D33D" w14:textId="638775B7" w:rsidR="00B50434" w:rsidRPr="00340123" w:rsidRDefault="00B50434"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ALC</w:t>
            </w:r>
          </w:p>
          <w:p w14:paraId="08BF5052" w14:textId="1852BF27" w:rsidR="00B50434" w:rsidRPr="00340123" w:rsidRDefault="00B50434"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 xml:space="preserve">(Auto </w:t>
            </w:r>
            <w:proofErr w:type="spellStart"/>
            <w:r w:rsidRPr="00340123">
              <w:rPr>
                <w:rFonts w:ascii="Arial" w:eastAsia="맑은 고딕" w:hAnsi="Arial" w:cs="Arial"/>
                <w:color w:val="auto"/>
                <w:sz w:val="18"/>
                <w:szCs w:val="18"/>
              </w:rPr>
              <w:t>Claved</w:t>
            </w:r>
            <w:proofErr w:type="spellEnd"/>
            <w:r w:rsidRPr="00340123">
              <w:rPr>
                <w:rFonts w:ascii="Arial" w:eastAsia="맑은 고딕" w:hAnsi="Arial" w:cs="Arial"/>
                <w:color w:val="auto"/>
                <w:sz w:val="18"/>
                <w:szCs w:val="18"/>
              </w:rPr>
              <w:t xml:space="preserve"> Light Weight </w:t>
            </w:r>
            <w:proofErr w:type="spellStart"/>
            <w:r w:rsidRPr="00340123">
              <w:rPr>
                <w:rFonts w:ascii="Arial" w:eastAsia="맑은 고딕" w:hAnsi="Arial" w:cs="Arial"/>
                <w:color w:val="auto"/>
                <w:sz w:val="18"/>
                <w:szCs w:val="18"/>
              </w:rPr>
              <w:t>Concret</w:t>
            </w:r>
            <w:proofErr w:type="spellEnd"/>
            <w:r w:rsidRPr="00340123">
              <w:rPr>
                <w:rFonts w:ascii="Arial" w:eastAsia="맑은 고딕" w:hAnsi="Arial" w:cs="Arial"/>
                <w:color w:val="auto"/>
                <w:sz w:val="18"/>
                <w:szCs w:val="18"/>
              </w:rPr>
              <w:t>)</w:t>
            </w:r>
          </w:p>
        </w:tc>
        <w:tc>
          <w:tcPr>
            <w:tcW w:w="2744" w:type="dxa"/>
            <w:vMerge w:val="restart"/>
            <w:tcBorders>
              <w:top w:val="dotted" w:sz="4" w:space="0" w:color="000000" w:themeColor="text1"/>
              <w:bottom w:val="dotted" w:sz="4" w:space="0" w:color="000000" w:themeColor="text1"/>
            </w:tcBorders>
            <w:shd w:val="clear" w:color="auto" w:fill="auto"/>
            <w:noWrap/>
            <w:vAlign w:val="center"/>
            <w:hideMark/>
          </w:tcPr>
          <w:p w14:paraId="2E791103" w14:textId="3B72B5ED" w:rsidR="00B50434" w:rsidRPr="00340123" w:rsidRDefault="00B50434"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Chemical liquid / bolt</w:t>
            </w:r>
          </w:p>
        </w:tc>
        <w:tc>
          <w:tcPr>
            <w:tcW w:w="2141" w:type="dxa"/>
            <w:tcBorders>
              <w:top w:val="dotted" w:sz="4" w:space="0" w:color="000000" w:themeColor="text1"/>
              <w:bottom w:val="dotted" w:sz="4" w:space="0" w:color="000000" w:themeColor="text1"/>
            </w:tcBorders>
            <w:shd w:val="clear" w:color="auto" w:fill="auto"/>
            <w:noWrap/>
            <w:vAlign w:val="center"/>
            <w:hideMark/>
          </w:tcPr>
          <w:p w14:paraId="758E74E8" w14:textId="77777777" w:rsidR="00B50434" w:rsidRPr="00340123" w:rsidRDefault="00B50434"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81 ~ 100mm</w:t>
            </w:r>
          </w:p>
        </w:tc>
        <w:tc>
          <w:tcPr>
            <w:tcW w:w="2142" w:type="dxa"/>
            <w:tcBorders>
              <w:top w:val="dotted" w:sz="4" w:space="0" w:color="000000" w:themeColor="text1"/>
              <w:bottom w:val="dotted" w:sz="4" w:space="0" w:color="000000" w:themeColor="text1"/>
            </w:tcBorders>
            <w:shd w:val="clear" w:color="auto" w:fill="auto"/>
            <w:noWrap/>
            <w:vAlign w:val="center"/>
            <w:hideMark/>
          </w:tcPr>
          <w:p w14:paraId="7527D9CB" w14:textId="77777777" w:rsidR="00B50434" w:rsidRPr="00340123" w:rsidRDefault="00B50434"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135mm</w:t>
            </w:r>
          </w:p>
        </w:tc>
      </w:tr>
      <w:tr w:rsidR="00F2022F" w:rsidRPr="00340123" w14:paraId="352D785C" w14:textId="77777777" w:rsidTr="00630019">
        <w:trPr>
          <w:trHeight w:val="623"/>
        </w:trPr>
        <w:tc>
          <w:tcPr>
            <w:tcW w:w="2743" w:type="dxa"/>
            <w:vMerge/>
            <w:tcBorders>
              <w:top w:val="dotted" w:sz="4" w:space="0" w:color="000000" w:themeColor="text1"/>
            </w:tcBorders>
            <w:shd w:val="clear" w:color="auto" w:fill="auto"/>
            <w:noWrap/>
            <w:vAlign w:val="center"/>
            <w:hideMark/>
          </w:tcPr>
          <w:p w14:paraId="3B6B6F9C" w14:textId="701AE789" w:rsidR="00B50434" w:rsidRPr="00340123" w:rsidRDefault="00B50434" w:rsidP="00400134">
            <w:pPr>
              <w:widowControl/>
              <w:jc w:val="center"/>
              <w:rPr>
                <w:rFonts w:ascii="Arial" w:eastAsia="맑은 고딕" w:hAnsi="Arial" w:cs="Arial"/>
                <w:color w:val="auto"/>
                <w:sz w:val="18"/>
                <w:szCs w:val="18"/>
              </w:rPr>
            </w:pPr>
          </w:p>
        </w:tc>
        <w:tc>
          <w:tcPr>
            <w:tcW w:w="2744" w:type="dxa"/>
            <w:vMerge/>
            <w:tcBorders>
              <w:top w:val="dotted" w:sz="4" w:space="0" w:color="000000" w:themeColor="text1"/>
            </w:tcBorders>
            <w:shd w:val="clear" w:color="auto" w:fill="auto"/>
            <w:noWrap/>
            <w:vAlign w:val="center"/>
            <w:hideMark/>
          </w:tcPr>
          <w:p w14:paraId="23A5880B" w14:textId="77777777" w:rsidR="00B50434" w:rsidRPr="00340123" w:rsidRDefault="00B50434" w:rsidP="00400134">
            <w:pPr>
              <w:widowControl/>
              <w:jc w:val="center"/>
              <w:rPr>
                <w:rFonts w:ascii="Arial" w:eastAsia="맑은 고딕" w:hAnsi="Arial" w:cs="Arial"/>
                <w:color w:val="auto"/>
                <w:sz w:val="18"/>
                <w:szCs w:val="18"/>
              </w:rPr>
            </w:pPr>
          </w:p>
        </w:tc>
        <w:tc>
          <w:tcPr>
            <w:tcW w:w="2141" w:type="dxa"/>
            <w:tcBorders>
              <w:top w:val="dotted" w:sz="4" w:space="0" w:color="000000" w:themeColor="text1"/>
            </w:tcBorders>
            <w:shd w:val="clear" w:color="auto" w:fill="auto"/>
            <w:noWrap/>
            <w:vAlign w:val="center"/>
            <w:hideMark/>
          </w:tcPr>
          <w:p w14:paraId="2060D5B4" w14:textId="77777777" w:rsidR="00B50434" w:rsidRPr="00340123" w:rsidRDefault="00B50434"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101 ~ 120mm</w:t>
            </w:r>
          </w:p>
        </w:tc>
        <w:tc>
          <w:tcPr>
            <w:tcW w:w="2142" w:type="dxa"/>
            <w:tcBorders>
              <w:top w:val="dotted" w:sz="4" w:space="0" w:color="000000" w:themeColor="text1"/>
            </w:tcBorders>
            <w:shd w:val="clear" w:color="auto" w:fill="auto"/>
            <w:noWrap/>
            <w:vAlign w:val="center"/>
            <w:hideMark/>
          </w:tcPr>
          <w:p w14:paraId="3DF32DB6" w14:textId="77777777" w:rsidR="00B50434" w:rsidRPr="00340123" w:rsidRDefault="00B50434" w:rsidP="00400134">
            <w:pPr>
              <w:widowControl/>
              <w:jc w:val="center"/>
              <w:rPr>
                <w:rFonts w:ascii="Arial" w:eastAsia="맑은 고딕" w:hAnsi="Arial" w:cs="Arial"/>
                <w:color w:val="auto"/>
                <w:sz w:val="18"/>
                <w:szCs w:val="18"/>
              </w:rPr>
            </w:pPr>
            <w:r w:rsidRPr="00340123">
              <w:rPr>
                <w:rFonts w:ascii="Arial" w:eastAsia="맑은 고딕" w:hAnsi="Arial" w:cs="Arial"/>
                <w:color w:val="auto"/>
                <w:sz w:val="18"/>
                <w:szCs w:val="18"/>
              </w:rPr>
              <w:t>150mm</w:t>
            </w:r>
          </w:p>
        </w:tc>
      </w:tr>
    </w:tbl>
    <w:p w14:paraId="01D3ECA9" w14:textId="77777777" w:rsidR="000A33BC" w:rsidRPr="00340123" w:rsidRDefault="000A33BC" w:rsidP="00400134">
      <w:pPr>
        <w:jc w:val="both"/>
        <w:rPr>
          <w:rFonts w:ascii="Arial" w:eastAsia="맑은 고딕" w:hAnsi="Arial" w:cs="Arial"/>
          <w:sz w:val="20"/>
        </w:rPr>
      </w:pPr>
      <w:bookmarkStart w:id="1" w:name="bookmark4"/>
    </w:p>
    <w:p w14:paraId="3F70D1AB" w14:textId="77777777" w:rsidR="000A33BC" w:rsidRPr="00340123" w:rsidRDefault="000A33BC" w:rsidP="00400134">
      <w:pPr>
        <w:jc w:val="both"/>
        <w:rPr>
          <w:rFonts w:ascii="Arial" w:eastAsia="맑은 고딕" w:hAnsi="Arial" w:cs="Arial"/>
          <w:sz w:val="20"/>
        </w:rPr>
      </w:pPr>
    </w:p>
    <w:p w14:paraId="6A2510EA" w14:textId="41065148" w:rsidR="000A33BC" w:rsidRPr="00340123" w:rsidRDefault="00E05992" w:rsidP="00400134">
      <w:pPr>
        <w:jc w:val="both"/>
        <w:outlineLvl w:val="0"/>
        <w:rPr>
          <w:rFonts w:ascii="Arial" w:eastAsia="맑은 고딕" w:hAnsi="Arial" w:cs="Arial"/>
          <w:bCs/>
          <w:color w:val="auto"/>
          <w:sz w:val="20"/>
          <w:szCs w:val="20"/>
        </w:rPr>
      </w:pPr>
      <w:r w:rsidRPr="00340123">
        <w:rPr>
          <w:rFonts w:ascii="Arial" w:eastAsia="맑은 고딕" w:hAnsi="Arial" w:cs="Arial"/>
          <w:sz w:val="20"/>
        </w:rPr>
        <w:t xml:space="preserve">2) Installation methods depending on the wall-panel frame wall </w:t>
      </w:r>
    </w:p>
    <w:tbl>
      <w:tblPr>
        <w:tblStyle w:val="af9"/>
        <w:tblW w:w="0" w:type="auto"/>
        <w:tblInd w:w="1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86"/>
        <w:gridCol w:w="1686"/>
        <w:gridCol w:w="1687"/>
        <w:gridCol w:w="4720"/>
      </w:tblGrid>
      <w:tr w:rsidR="00B50434" w:rsidRPr="00340123" w14:paraId="28D8D198" w14:textId="77777777" w:rsidTr="00630019">
        <w:trPr>
          <w:trHeight w:val="483"/>
        </w:trPr>
        <w:tc>
          <w:tcPr>
            <w:tcW w:w="1686" w:type="dxa"/>
            <w:tcBorders>
              <w:bottom w:val="single" w:sz="2" w:space="0" w:color="auto"/>
            </w:tcBorders>
            <w:shd w:val="clear" w:color="auto" w:fill="404040" w:themeFill="text1" w:themeFillTint="BF"/>
            <w:vAlign w:val="center"/>
          </w:tcPr>
          <w:p w14:paraId="64C82385" w14:textId="09D21C88" w:rsidR="00B50434" w:rsidRPr="00340123" w:rsidRDefault="00B50434" w:rsidP="00400134">
            <w:pPr>
              <w:jc w:val="center"/>
              <w:rPr>
                <w:rFonts w:ascii="Arial" w:eastAsia="맑은 고딕" w:hAnsi="Arial" w:cs="Arial"/>
                <w:b/>
                <w:color w:val="FFFFFF" w:themeColor="background1"/>
                <w:sz w:val="18"/>
              </w:rPr>
            </w:pPr>
            <w:r w:rsidRPr="00340123">
              <w:rPr>
                <w:rFonts w:ascii="Arial" w:eastAsia="맑은 고딕" w:hAnsi="Arial" w:cs="Arial"/>
                <w:b/>
                <w:color w:val="FFFFFF" w:themeColor="background1"/>
                <w:sz w:val="18"/>
              </w:rPr>
              <w:t>Item</w:t>
            </w:r>
          </w:p>
        </w:tc>
        <w:tc>
          <w:tcPr>
            <w:tcW w:w="1686" w:type="dxa"/>
            <w:tcBorders>
              <w:bottom w:val="single" w:sz="2" w:space="0" w:color="auto"/>
            </w:tcBorders>
            <w:shd w:val="clear" w:color="auto" w:fill="404040" w:themeFill="text1" w:themeFillTint="BF"/>
            <w:vAlign w:val="center"/>
          </w:tcPr>
          <w:p w14:paraId="6D0782F9" w14:textId="5C9D345F" w:rsidR="00B50434" w:rsidRPr="00340123" w:rsidRDefault="00B50434" w:rsidP="00400134">
            <w:pPr>
              <w:jc w:val="center"/>
              <w:rPr>
                <w:rFonts w:ascii="Arial" w:eastAsia="맑은 고딕" w:hAnsi="Arial" w:cs="Arial"/>
                <w:b/>
                <w:color w:val="FFFFFF" w:themeColor="background1"/>
                <w:sz w:val="18"/>
              </w:rPr>
            </w:pPr>
            <w:r w:rsidRPr="00340123">
              <w:rPr>
                <w:rFonts w:ascii="Arial" w:eastAsia="맑은 고딕" w:hAnsi="Arial" w:cs="Arial"/>
                <w:b/>
                <w:color w:val="FFFFFF" w:themeColor="background1"/>
                <w:sz w:val="18"/>
              </w:rPr>
              <w:t>Type</w:t>
            </w:r>
          </w:p>
        </w:tc>
        <w:tc>
          <w:tcPr>
            <w:tcW w:w="1687" w:type="dxa"/>
            <w:tcBorders>
              <w:bottom w:val="single" w:sz="2" w:space="0" w:color="auto"/>
            </w:tcBorders>
            <w:shd w:val="clear" w:color="auto" w:fill="404040" w:themeFill="text1" w:themeFillTint="BF"/>
            <w:vAlign w:val="center"/>
          </w:tcPr>
          <w:p w14:paraId="54388C9B" w14:textId="15EEFC5E" w:rsidR="00B50434" w:rsidRPr="00340123" w:rsidRDefault="00B50434" w:rsidP="00400134">
            <w:pPr>
              <w:jc w:val="center"/>
              <w:rPr>
                <w:rFonts w:ascii="Arial" w:eastAsia="맑은 고딕" w:hAnsi="Arial" w:cs="Arial"/>
                <w:b/>
                <w:color w:val="FFFFFF" w:themeColor="background1"/>
                <w:sz w:val="18"/>
              </w:rPr>
            </w:pPr>
            <w:r w:rsidRPr="00340123">
              <w:rPr>
                <w:rFonts w:ascii="Arial" w:eastAsia="맑은 고딕" w:hAnsi="Arial" w:cs="Arial"/>
                <w:b/>
                <w:color w:val="FFFFFF" w:themeColor="background1"/>
                <w:sz w:val="18"/>
              </w:rPr>
              <w:t>Specification</w:t>
            </w:r>
          </w:p>
        </w:tc>
        <w:tc>
          <w:tcPr>
            <w:tcW w:w="4720" w:type="dxa"/>
            <w:tcBorders>
              <w:bottom w:val="single" w:sz="2" w:space="0" w:color="auto"/>
            </w:tcBorders>
            <w:shd w:val="clear" w:color="auto" w:fill="404040" w:themeFill="text1" w:themeFillTint="BF"/>
            <w:vAlign w:val="center"/>
          </w:tcPr>
          <w:p w14:paraId="187703C8" w14:textId="0C5460DE" w:rsidR="00B50434" w:rsidRPr="00340123" w:rsidRDefault="00B50434" w:rsidP="00400134">
            <w:pPr>
              <w:jc w:val="center"/>
              <w:rPr>
                <w:rFonts w:ascii="Arial" w:eastAsia="맑은 고딕" w:hAnsi="Arial" w:cs="Arial"/>
                <w:b/>
                <w:color w:val="FFFFFF" w:themeColor="background1"/>
                <w:sz w:val="18"/>
              </w:rPr>
            </w:pPr>
            <w:r w:rsidRPr="00340123">
              <w:rPr>
                <w:rFonts w:ascii="Arial" w:eastAsia="맑은 고딕" w:hAnsi="Arial" w:cs="Arial"/>
                <w:b/>
                <w:color w:val="FFFFFF" w:themeColor="background1"/>
                <w:sz w:val="18"/>
              </w:rPr>
              <w:t>Remarks</w:t>
            </w:r>
          </w:p>
        </w:tc>
      </w:tr>
      <w:tr w:rsidR="00B50434" w:rsidRPr="00340123" w14:paraId="358A046D" w14:textId="77777777" w:rsidTr="00630019">
        <w:trPr>
          <w:trHeight w:val="1136"/>
        </w:trPr>
        <w:tc>
          <w:tcPr>
            <w:tcW w:w="1686" w:type="dxa"/>
            <w:tcBorders>
              <w:bottom w:val="dotted" w:sz="4" w:space="0" w:color="000000" w:themeColor="text1"/>
            </w:tcBorders>
            <w:vAlign w:val="center"/>
          </w:tcPr>
          <w:p w14:paraId="20ED8811" w14:textId="784EE623" w:rsidR="00B50434" w:rsidRPr="00340123" w:rsidRDefault="00B50434" w:rsidP="00400134">
            <w:pPr>
              <w:jc w:val="center"/>
              <w:rPr>
                <w:rFonts w:ascii="Arial" w:eastAsia="맑은 고딕" w:hAnsi="Arial" w:cs="Arial"/>
                <w:sz w:val="18"/>
              </w:rPr>
            </w:pPr>
            <w:r w:rsidRPr="00340123">
              <w:rPr>
                <w:rFonts w:ascii="Arial" w:eastAsia="맑은 고딕" w:hAnsi="Arial" w:cs="Arial"/>
                <w:sz w:val="18"/>
              </w:rPr>
              <w:t>Frame wall</w:t>
            </w:r>
          </w:p>
        </w:tc>
        <w:tc>
          <w:tcPr>
            <w:tcW w:w="1686" w:type="dxa"/>
            <w:tcBorders>
              <w:bottom w:val="dotted" w:sz="4" w:space="0" w:color="000000" w:themeColor="text1"/>
            </w:tcBorders>
            <w:vAlign w:val="center"/>
          </w:tcPr>
          <w:p w14:paraId="5389B177" w14:textId="2DA5B9FE" w:rsidR="00B50434" w:rsidRPr="00340123" w:rsidRDefault="00B50434" w:rsidP="00400134">
            <w:pPr>
              <w:jc w:val="center"/>
              <w:rPr>
                <w:rFonts w:ascii="Arial" w:eastAsia="맑은 고딕" w:hAnsi="Arial" w:cs="Arial"/>
                <w:sz w:val="18"/>
              </w:rPr>
            </w:pPr>
            <w:r w:rsidRPr="00340123">
              <w:rPr>
                <w:rFonts w:ascii="Arial" w:eastAsia="맑은 고딕" w:hAnsi="Arial" w:cs="Arial"/>
                <w:sz w:val="18"/>
              </w:rPr>
              <w:t>Anchor (screw anchor)</w:t>
            </w:r>
          </w:p>
        </w:tc>
        <w:tc>
          <w:tcPr>
            <w:tcW w:w="1687" w:type="dxa"/>
            <w:tcBorders>
              <w:bottom w:val="dotted" w:sz="4" w:space="0" w:color="000000" w:themeColor="text1"/>
            </w:tcBorders>
            <w:vAlign w:val="center"/>
          </w:tcPr>
          <w:p w14:paraId="646A1265" w14:textId="7283B2F4" w:rsidR="00B50434" w:rsidRPr="00340123" w:rsidRDefault="00B50434" w:rsidP="00400134">
            <w:pPr>
              <w:jc w:val="center"/>
              <w:rPr>
                <w:rFonts w:ascii="Arial" w:eastAsia="맑은 고딕" w:hAnsi="Arial" w:cs="Arial"/>
                <w:sz w:val="18"/>
              </w:rPr>
            </w:pPr>
            <w:r w:rsidRPr="00340123">
              <w:rPr>
                <w:rFonts w:ascii="Arial" w:eastAsia="맑은 고딕" w:hAnsi="Arial" w:cs="Arial"/>
                <w:sz w:val="18"/>
              </w:rPr>
              <w:t>8 x 75mm</w:t>
            </w:r>
          </w:p>
        </w:tc>
        <w:tc>
          <w:tcPr>
            <w:tcW w:w="4720" w:type="dxa"/>
            <w:tcBorders>
              <w:bottom w:val="dotted" w:sz="4" w:space="0" w:color="000000" w:themeColor="text1"/>
            </w:tcBorders>
            <w:vAlign w:val="center"/>
          </w:tcPr>
          <w:p w14:paraId="5450A9AC" w14:textId="2C9956CB" w:rsidR="00B50434" w:rsidRPr="00340123" w:rsidRDefault="00B50434" w:rsidP="00400134">
            <w:pPr>
              <w:jc w:val="center"/>
              <w:rPr>
                <w:rFonts w:ascii="Arial" w:eastAsia="맑은 고딕" w:hAnsi="Arial" w:cs="Arial"/>
                <w:sz w:val="18"/>
              </w:rPr>
            </w:pPr>
            <w:r w:rsidRPr="00340123">
              <w:rPr>
                <w:rFonts w:ascii="Arial" w:eastAsia="맑은 고딕" w:hAnsi="Arial" w:cs="Arial"/>
                <w:sz w:val="18"/>
              </w:rPr>
              <w:t xml:space="preserve">30x30 squares are installed in 450mm intervals. Then, the base plywood (14.5T) is fixed using woodwork pieces (4x28mm), on which the product is applied. </w:t>
            </w:r>
          </w:p>
        </w:tc>
      </w:tr>
      <w:tr w:rsidR="00B50434" w:rsidRPr="00340123" w14:paraId="16AAB3F8" w14:textId="77777777" w:rsidTr="00630019">
        <w:trPr>
          <w:trHeight w:val="1136"/>
        </w:trPr>
        <w:tc>
          <w:tcPr>
            <w:tcW w:w="1686" w:type="dxa"/>
            <w:tcBorders>
              <w:top w:val="dotted" w:sz="4" w:space="0" w:color="000000" w:themeColor="text1"/>
              <w:bottom w:val="dotted" w:sz="4" w:space="0" w:color="000000" w:themeColor="text1"/>
            </w:tcBorders>
            <w:vAlign w:val="center"/>
          </w:tcPr>
          <w:p w14:paraId="0AD89461" w14:textId="45AE9400" w:rsidR="00B50434" w:rsidRPr="00340123" w:rsidRDefault="00B50434" w:rsidP="00400134">
            <w:pPr>
              <w:jc w:val="center"/>
              <w:rPr>
                <w:rFonts w:ascii="Arial" w:eastAsia="맑은 고딕" w:hAnsi="Arial" w:cs="Arial"/>
                <w:sz w:val="18"/>
              </w:rPr>
            </w:pPr>
            <w:r w:rsidRPr="00340123">
              <w:rPr>
                <w:rFonts w:ascii="Arial" w:eastAsia="맑은 고딕" w:hAnsi="Arial" w:cs="Arial"/>
                <w:sz w:val="18"/>
              </w:rPr>
              <w:t>Stud wall</w:t>
            </w:r>
          </w:p>
        </w:tc>
        <w:tc>
          <w:tcPr>
            <w:tcW w:w="1686" w:type="dxa"/>
            <w:tcBorders>
              <w:top w:val="dotted" w:sz="4" w:space="0" w:color="000000" w:themeColor="text1"/>
              <w:bottom w:val="dotted" w:sz="4" w:space="0" w:color="000000" w:themeColor="text1"/>
            </w:tcBorders>
            <w:vAlign w:val="center"/>
          </w:tcPr>
          <w:p w14:paraId="31C10B5B" w14:textId="63F80DB1" w:rsidR="00B50434" w:rsidRPr="00340123" w:rsidRDefault="00B50434" w:rsidP="00400134">
            <w:pPr>
              <w:jc w:val="center"/>
              <w:rPr>
                <w:rFonts w:ascii="Arial" w:eastAsia="맑은 고딕" w:hAnsi="Arial" w:cs="Arial"/>
                <w:sz w:val="18"/>
              </w:rPr>
            </w:pPr>
            <w:r w:rsidRPr="00340123">
              <w:rPr>
                <w:rFonts w:ascii="Arial" w:eastAsia="맑은 고딕" w:hAnsi="Arial" w:cs="Arial"/>
                <w:sz w:val="18"/>
              </w:rPr>
              <w:t>Steel plate piece</w:t>
            </w:r>
          </w:p>
        </w:tc>
        <w:tc>
          <w:tcPr>
            <w:tcW w:w="1687" w:type="dxa"/>
            <w:tcBorders>
              <w:top w:val="dotted" w:sz="4" w:space="0" w:color="000000" w:themeColor="text1"/>
              <w:bottom w:val="dotted" w:sz="4" w:space="0" w:color="000000" w:themeColor="text1"/>
            </w:tcBorders>
            <w:vAlign w:val="center"/>
          </w:tcPr>
          <w:p w14:paraId="55DD6BC9" w14:textId="16587E39" w:rsidR="00B50434" w:rsidRPr="00340123" w:rsidRDefault="00B50434" w:rsidP="00400134">
            <w:pPr>
              <w:jc w:val="center"/>
              <w:rPr>
                <w:rFonts w:ascii="Arial" w:eastAsia="맑은 고딕" w:hAnsi="Arial" w:cs="Arial"/>
                <w:sz w:val="18"/>
              </w:rPr>
            </w:pPr>
            <w:r w:rsidRPr="00340123">
              <w:rPr>
                <w:rFonts w:ascii="Arial" w:eastAsia="맑은 고딕" w:hAnsi="Arial" w:cs="Arial"/>
                <w:sz w:val="18"/>
              </w:rPr>
              <w:t>4 x 75mm</w:t>
            </w:r>
          </w:p>
        </w:tc>
        <w:tc>
          <w:tcPr>
            <w:tcW w:w="4720" w:type="dxa"/>
            <w:tcBorders>
              <w:top w:val="dotted" w:sz="4" w:space="0" w:color="000000" w:themeColor="text1"/>
              <w:bottom w:val="dotted" w:sz="4" w:space="0" w:color="000000" w:themeColor="text1"/>
            </w:tcBorders>
            <w:vAlign w:val="center"/>
          </w:tcPr>
          <w:p w14:paraId="2A7CF409" w14:textId="040C011D" w:rsidR="00B50434" w:rsidRPr="00340123" w:rsidRDefault="00B50434" w:rsidP="00400134">
            <w:pPr>
              <w:jc w:val="center"/>
              <w:rPr>
                <w:rFonts w:ascii="Arial" w:eastAsia="맑은 고딕" w:hAnsi="Arial" w:cs="Arial"/>
                <w:sz w:val="18"/>
              </w:rPr>
            </w:pPr>
            <w:r w:rsidRPr="00340123">
              <w:rPr>
                <w:rFonts w:ascii="Arial" w:eastAsia="맑은 고딕" w:hAnsi="Arial" w:cs="Arial"/>
                <w:sz w:val="18"/>
              </w:rPr>
              <w:t xml:space="preserve">The base plywood (11.5T) is fixed using the steel plate piece (4x75mm) on the stud, on which the product is applied. </w:t>
            </w:r>
          </w:p>
        </w:tc>
      </w:tr>
      <w:tr w:rsidR="00B50434" w:rsidRPr="00340123" w14:paraId="7D2D16CD" w14:textId="77777777" w:rsidTr="00630019">
        <w:trPr>
          <w:trHeight w:val="1136"/>
        </w:trPr>
        <w:tc>
          <w:tcPr>
            <w:tcW w:w="1686" w:type="dxa"/>
            <w:tcBorders>
              <w:top w:val="dotted" w:sz="4" w:space="0" w:color="000000" w:themeColor="text1"/>
            </w:tcBorders>
            <w:vAlign w:val="center"/>
          </w:tcPr>
          <w:p w14:paraId="2DC6FB80" w14:textId="44627E4B" w:rsidR="00B50434" w:rsidRPr="00340123" w:rsidRDefault="00B50434" w:rsidP="00400134">
            <w:pPr>
              <w:jc w:val="center"/>
              <w:rPr>
                <w:rFonts w:ascii="Arial" w:eastAsia="맑은 고딕" w:hAnsi="Arial" w:cs="Arial"/>
                <w:sz w:val="18"/>
              </w:rPr>
            </w:pPr>
            <w:r w:rsidRPr="00340123">
              <w:rPr>
                <w:rFonts w:ascii="Arial" w:eastAsia="맑은 고딕" w:hAnsi="Arial" w:cs="Arial"/>
                <w:sz w:val="18"/>
              </w:rPr>
              <w:t>Frame + heat insulator</w:t>
            </w:r>
          </w:p>
        </w:tc>
        <w:tc>
          <w:tcPr>
            <w:tcW w:w="1686" w:type="dxa"/>
            <w:tcBorders>
              <w:top w:val="dotted" w:sz="4" w:space="0" w:color="000000" w:themeColor="text1"/>
            </w:tcBorders>
            <w:vAlign w:val="center"/>
          </w:tcPr>
          <w:p w14:paraId="45AB1F23" w14:textId="232949AF" w:rsidR="00B50434" w:rsidRPr="00340123" w:rsidRDefault="00B50434" w:rsidP="00400134">
            <w:pPr>
              <w:jc w:val="center"/>
              <w:rPr>
                <w:rFonts w:ascii="Arial" w:eastAsia="맑은 고딕" w:hAnsi="Arial" w:cs="Arial"/>
                <w:sz w:val="18"/>
              </w:rPr>
            </w:pPr>
            <w:r w:rsidRPr="00340123">
              <w:rPr>
                <w:rFonts w:ascii="Arial" w:eastAsia="맑은 고딕" w:hAnsi="Arial" w:cs="Arial"/>
                <w:sz w:val="18"/>
              </w:rPr>
              <w:t>Anchor</w:t>
            </w:r>
          </w:p>
        </w:tc>
        <w:tc>
          <w:tcPr>
            <w:tcW w:w="1687" w:type="dxa"/>
            <w:tcBorders>
              <w:top w:val="dotted" w:sz="4" w:space="0" w:color="000000" w:themeColor="text1"/>
            </w:tcBorders>
            <w:vAlign w:val="center"/>
          </w:tcPr>
          <w:p w14:paraId="50D6600D" w14:textId="458F1525" w:rsidR="00B50434" w:rsidRPr="00340123" w:rsidRDefault="00B50434" w:rsidP="00400134">
            <w:pPr>
              <w:jc w:val="center"/>
              <w:rPr>
                <w:rFonts w:ascii="Arial" w:eastAsia="맑은 고딕" w:hAnsi="Arial" w:cs="Arial"/>
                <w:sz w:val="18"/>
              </w:rPr>
            </w:pPr>
            <w:r w:rsidRPr="00340123">
              <w:rPr>
                <w:rFonts w:ascii="Arial" w:eastAsia="맑은 고딕" w:hAnsi="Arial" w:cs="Arial"/>
                <w:sz w:val="18"/>
              </w:rPr>
              <w:t>10 x 75mm</w:t>
            </w:r>
          </w:p>
        </w:tc>
        <w:tc>
          <w:tcPr>
            <w:tcW w:w="4720" w:type="dxa"/>
            <w:tcBorders>
              <w:top w:val="dotted" w:sz="4" w:space="0" w:color="000000" w:themeColor="text1"/>
            </w:tcBorders>
            <w:vAlign w:val="center"/>
          </w:tcPr>
          <w:p w14:paraId="4B2FA07F" w14:textId="5B9DD4DB" w:rsidR="00B50434" w:rsidRPr="00340123" w:rsidRDefault="00B50434" w:rsidP="00400134">
            <w:pPr>
              <w:jc w:val="center"/>
              <w:rPr>
                <w:rFonts w:ascii="Arial" w:eastAsia="맑은 고딕" w:hAnsi="Arial" w:cs="Arial"/>
                <w:sz w:val="18"/>
              </w:rPr>
            </w:pPr>
            <w:r w:rsidRPr="00340123">
              <w:rPr>
                <w:rFonts w:ascii="Arial" w:eastAsia="맑은 고딕" w:hAnsi="Arial" w:cs="Arial"/>
                <w:sz w:val="18"/>
              </w:rPr>
              <w:t>30x30 squares are installed in 450mm intervals. Then, the base plywood (14.5T) is fixed using woodwork pieces (4x28mm), on which the product is applied. (Adjust the length of the anchor depending on the depth of the wall.)</w:t>
            </w:r>
          </w:p>
        </w:tc>
      </w:tr>
    </w:tbl>
    <w:p w14:paraId="138DBD83" w14:textId="77777777" w:rsidR="000A33BC" w:rsidRPr="00340123" w:rsidRDefault="000A33BC" w:rsidP="00400134">
      <w:pPr>
        <w:rPr>
          <w:rFonts w:ascii="Arial" w:eastAsia="맑은 고딕" w:hAnsi="Arial" w:cs="Arial"/>
          <w:noProof/>
        </w:rPr>
      </w:pPr>
      <w:r w:rsidRPr="00340123">
        <w:rPr>
          <w:rFonts w:ascii="Arial" w:eastAsia="맑은 고딕" w:hAnsi="Arial" w:cs="Arial"/>
          <w:noProof/>
        </w:rPr>
        <w:br w:type="page"/>
      </w:r>
    </w:p>
    <w:p w14:paraId="47130342" w14:textId="77777777" w:rsidR="000A33BC" w:rsidRPr="00340123" w:rsidRDefault="000A33BC" w:rsidP="00400134">
      <w:pPr>
        <w:rPr>
          <w:rFonts w:ascii="Arial" w:eastAsia="맑은 고딕" w:hAnsi="Arial" w:cs="Arial"/>
          <w:noProof/>
        </w:rPr>
      </w:pPr>
    </w:p>
    <w:p w14:paraId="62D6391B" w14:textId="30F9C330" w:rsidR="007C46A0" w:rsidRPr="00340123" w:rsidRDefault="0005681D" w:rsidP="00400134">
      <w:pPr>
        <w:rPr>
          <w:rFonts w:ascii="Arial" w:eastAsia="맑은 고딕" w:hAnsi="Arial" w:cs="Arial"/>
          <w:b/>
          <w:noProof/>
        </w:rPr>
      </w:pPr>
      <w:r w:rsidRPr="00340123">
        <w:rPr>
          <w:rFonts w:ascii="Arial" w:eastAsia="맑은 고딕" w:hAnsi="Arial" w:cs="Arial" w:hint="eastAsia"/>
          <w:b/>
          <w:sz w:val="20"/>
          <w:szCs w:val="20"/>
          <w:u w:val="single"/>
        </w:rPr>
        <w:t>Reference photos showing application s</w:t>
      </w:r>
      <w:r w:rsidR="00806A41" w:rsidRPr="00340123">
        <w:rPr>
          <w:rFonts w:ascii="Arial" w:eastAsia="맑은 고딕" w:hAnsi="Arial" w:cs="Arial"/>
          <w:b/>
          <w:sz w:val="20"/>
          <w:szCs w:val="20"/>
          <w:u w:val="single"/>
        </w:rPr>
        <w:t>cope:</w:t>
      </w:r>
      <w:bookmarkStart w:id="2" w:name="bookmark5"/>
      <w:bookmarkEnd w:id="1"/>
    </w:p>
    <w:p w14:paraId="3DE63DF3" w14:textId="77777777" w:rsidR="00446FF3" w:rsidRPr="00340123" w:rsidRDefault="00446FF3" w:rsidP="00400134">
      <w:pPr>
        <w:pStyle w:val="22"/>
        <w:shd w:val="clear" w:color="auto" w:fill="auto"/>
        <w:spacing w:before="0" w:after="0" w:line="240" w:lineRule="auto"/>
        <w:jc w:val="both"/>
        <w:rPr>
          <w:rFonts w:eastAsiaTheme="minorEastAsia"/>
          <w:b w:val="0"/>
          <w:sz w:val="20"/>
          <w:szCs w:val="20"/>
        </w:rPr>
      </w:pPr>
      <w:bookmarkStart w:id="3" w:name="bookmark6"/>
      <w:bookmarkEnd w:id="2"/>
    </w:p>
    <w:p w14:paraId="7FD9C08D" w14:textId="3B62D1CA" w:rsidR="00111577" w:rsidRPr="00340123" w:rsidRDefault="00111577" w:rsidP="00400134">
      <w:pPr>
        <w:pStyle w:val="22"/>
        <w:shd w:val="clear" w:color="auto" w:fill="auto"/>
        <w:spacing w:before="0" w:after="0" w:line="240" w:lineRule="auto"/>
        <w:jc w:val="both"/>
        <w:outlineLvl w:val="0"/>
        <w:rPr>
          <w:rFonts w:eastAsiaTheme="minorEastAsia"/>
          <w:b w:val="0"/>
          <w:sz w:val="20"/>
          <w:szCs w:val="20"/>
        </w:rPr>
      </w:pPr>
      <w:r w:rsidRPr="00340123">
        <w:rPr>
          <w:rFonts w:eastAsiaTheme="minorEastAsia"/>
          <w:b w:val="0"/>
          <w:sz w:val="20"/>
          <w:szCs w:val="20"/>
        </w:rPr>
        <w:t>1)</w:t>
      </w:r>
      <w:r w:rsidR="0005681D" w:rsidRPr="00340123">
        <w:rPr>
          <w:rFonts w:eastAsiaTheme="minorEastAsia" w:hint="eastAsia"/>
          <w:b w:val="0"/>
          <w:sz w:val="20"/>
          <w:szCs w:val="20"/>
        </w:rPr>
        <w:t xml:space="preserve"> Examples of </w:t>
      </w:r>
      <w:r w:rsidRPr="00340123">
        <w:rPr>
          <w:rFonts w:eastAsiaTheme="minorEastAsia"/>
          <w:b w:val="0"/>
          <w:sz w:val="20"/>
          <w:szCs w:val="20"/>
        </w:rPr>
        <w:t>wall panel</w:t>
      </w:r>
      <w:r w:rsidR="00340123">
        <w:rPr>
          <w:rFonts w:eastAsiaTheme="minorEastAsia" w:hint="eastAsia"/>
          <w:b w:val="0"/>
          <w:sz w:val="20"/>
          <w:szCs w:val="20"/>
        </w:rPr>
        <w:t xml:space="preserve"> </w:t>
      </w:r>
      <w:r w:rsidR="00340123" w:rsidRPr="00340123">
        <w:rPr>
          <w:rFonts w:eastAsiaTheme="minorEastAsia" w:hint="eastAsia"/>
          <w:b w:val="0"/>
          <w:sz w:val="20"/>
          <w:szCs w:val="20"/>
        </w:rPr>
        <w:t>i</w:t>
      </w:r>
      <w:r w:rsidR="00340123">
        <w:rPr>
          <w:rFonts w:eastAsiaTheme="minorEastAsia"/>
          <w:b w:val="0"/>
          <w:sz w:val="20"/>
          <w:szCs w:val="20"/>
        </w:rPr>
        <w:t>nstallation</w:t>
      </w:r>
    </w:p>
    <w:p w14:paraId="2E0696B1" w14:textId="77777777" w:rsidR="00DC2652" w:rsidRDefault="00DC2652" w:rsidP="00400134">
      <w:pPr>
        <w:pStyle w:val="22"/>
        <w:shd w:val="clear" w:color="auto" w:fill="auto"/>
        <w:spacing w:before="0" w:after="0" w:line="240" w:lineRule="auto"/>
        <w:ind w:left="180" w:hangingChars="100" w:hanging="180"/>
        <w:rPr>
          <w:b w:val="0"/>
          <w:noProof/>
        </w:rPr>
      </w:pPr>
    </w:p>
    <w:p w14:paraId="5FBCEE50" w14:textId="26B4F2C8" w:rsidR="00111577" w:rsidRPr="00340123" w:rsidRDefault="00DC2652" w:rsidP="00400134">
      <w:pPr>
        <w:pStyle w:val="22"/>
        <w:shd w:val="clear" w:color="auto" w:fill="auto"/>
        <w:spacing w:before="0" w:after="0" w:line="240" w:lineRule="auto"/>
        <w:ind w:left="180" w:hangingChars="100" w:hanging="180"/>
        <w:rPr>
          <w:b w:val="0"/>
          <w:noProof/>
        </w:rPr>
      </w:pPr>
      <w:r w:rsidRPr="00340123">
        <w:rPr>
          <w:b w:val="0"/>
          <w:noProof/>
        </w:rPr>
        <mc:AlternateContent>
          <mc:Choice Requires="wps">
            <w:drawing>
              <wp:anchor distT="0" distB="0" distL="114300" distR="114300" simplePos="0" relativeHeight="251642368" behindDoc="0" locked="0" layoutInCell="1" allowOverlap="1" wp14:anchorId="5BBDF719" wp14:editId="50F87DAB">
                <wp:simplePos x="0" y="0"/>
                <wp:positionH relativeFrom="column">
                  <wp:posOffset>4527323</wp:posOffset>
                </wp:positionH>
                <wp:positionV relativeFrom="paragraph">
                  <wp:posOffset>563019</wp:posOffset>
                </wp:positionV>
                <wp:extent cx="180975" cy="78740"/>
                <wp:effectExtent l="318" t="0" r="0" b="0"/>
                <wp:wrapNone/>
                <wp:docPr id="35"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78740"/>
                        </a:xfrm>
                        <a:prstGeom prst="triangle">
                          <a:avLst>
                            <a:gd name="adj" fmla="val 50000"/>
                          </a:avLst>
                        </a:prstGeom>
                        <a:solidFill>
                          <a:schemeClr val="tx1"/>
                        </a:solidFill>
                        <a:ln>
                          <a:noFill/>
                        </a:ln>
                        <a:effectLst/>
                        <a:extLst/>
                      </wps:spPr>
                      <wps:bodyPr/>
                    </wps:wsp>
                  </a:graphicData>
                </a:graphic>
                <wp14:sizeRelH relativeFrom="margin">
                  <wp14:pctWidth>0</wp14:pctWidth>
                </wp14:sizeRelH>
                <wp14:sizeRelV relativeFrom="margin">
                  <wp14:pctHeight>0</wp14:pctHeight>
                </wp14:sizeRelV>
              </wp:anchor>
            </w:drawing>
          </mc:Choice>
          <mc:Fallback>
            <w:pict>
              <v:shapetype w14:anchorId="6088305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15" o:spid="_x0000_s1026" type="#_x0000_t5" style="position:absolute;left:0;text-align:left;margin-left:356.5pt;margin-top:44.35pt;width:14.25pt;height:6.2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" fillcolor="black [3213]" stroked="f"/>
            </w:pict>
          </mc:Fallback>
        </mc:AlternateContent>
      </w:r>
      <w:r w:rsidRPr="00340123">
        <w:rPr>
          <w:b w:val="0"/>
          <w:noProof/>
        </w:rPr>
        <mc:AlternateContent>
          <mc:Choice Requires="wps">
            <w:drawing>
              <wp:anchor distT="0" distB="0" distL="114300" distR="114300" simplePos="0" relativeHeight="251639296" behindDoc="0" locked="0" layoutInCell="1" allowOverlap="1" wp14:anchorId="5C340985" wp14:editId="06D2A8B8">
                <wp:simplePos x="0" y="0"/>
                <wp:positionH relativeFrom="column">
                  <wp:posOffset>2963498</wp:posOffset>
                </wp:positionH>
                <wp:positionV relativeFrom="paragraph">
                  <wp:posOffset>562929</wp:posOffset>
                </wp:positionV>
                <wp:extent cx="180975" cy="78740"/>
                <wp:effectExtent l="318" t="0" r="0" b="0"/>
                <wp:wrapNone/>
                <wp:docPr id="34"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78740"/>
                        </a:xfrm>
                        <a:prstGeom prst="triangle">
                          <a:avLst>
                            <a:gd name="adj" fmla="val 50000"/>
                          </a:avLst>
                        </a:prstGeom>
                        <a:solidFill>
                          <a:schemeClr val="tx1"/>
                        </a:solidFill>
                        <a:ln>
                          <a:noFill/>
                        </a:ln>
                        <a:effectLst/>
                        <a:extLst/>
                      </wps:spPr>
                      <wps:bodyPr/>
                    </wps:wsp>
                  </a:graphicData>
                </a:graphic>
                <wp14:sizeRelH relativeFrom="margin">
                  <wp14:pctWidth>0</wp14:pctWidth>
                </wp14:sizeRelH>
                <wp14:sizeRelV relativeFrom="margin">
                  <wp14:pctHeight>0</wp14:pctHeight>
                </wp14:sizeRelV>
              </wp:anchor>
            </w:drawing>
          </mc:Choice>
          <mc:Fallback>
            <w:pict>
              <v:shape w14:anchorId="71FC0E77" id="AutoShape 515" o:spid="_x0000_s1026" type="#_x0000_t5" style="position:absolute;left:0;text-align:left;margin-left:233.35pt;margin-top:44.35pt;width:14.25pt;height:6.2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" fillcolor="black [3213]" stroked="f"/>
            </w:pict>
          </mc:Fallback>
        </mc:AlternateContent>
      </w:r>
      <w:r w:rsidR="00111577" w:rsidRPr="00340123">
        <w:rPr>
          <w:b w:val="0"/>
          <w:noProof/>
        </w:rPr>
        <w:drawing>
          <wp:inline distT="0" distB="0" distL="0" distR="0" wp14:anchorId="76FE99C4" wp14:editId="36FBDFFE">
            <wp:extent cx="1425439" cy="1144270"/>
            <wp:effectExtent l="0" t="0" r="3810" b="0"/>
            <wp:docPr id="32" name="Picture 3" descr="C:\Documents and Settings\가\Local Settings\Temp\hunclip1\20\huntemp.files\ScreenHunter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8" name="Picture 3" descr="C:\Documents and Settings\가\Local Settings\Temp\hunclip1\20\huntemp.files\ScreenHunter_0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9422" cy="1147468"/>
                    </a:xfrm>
                    <a:prstGeom prst="rect">
                      <a:avLst/>
                    </a:prstGeom>
                    <a:noFill/>
                    <a:ln>
                      <a:noFill/>
                    </a:ln>
                    <a:extLst/>
                  </pic:spPr>
                </pic:pic>
              </a:graphicData>
            </a:graphic>
          </wp:inline>
        </w:drawing>
      </w:r>
      <w:r w:rsidR="00111577" w:rsidRPr="00340123">
        <w:rPr>
          <w:b w:val="0"/>
          <w:noProof/>
        </w:rPr>
        <mc:AlternateContent>
          <mc:Choice Requires="wps">
            <w:drawing>
              <wp:anchor distT="0" distB="0" distL="114300" distR="114300" simplePos="0" relativeHeight="251718656" behindDoc="0" locked="0" layoutInCell="1" allowOverlap="1" wp14:anchorId="4E341A03" wp14:editId="3FD6C6A6">
                <wp:simplePos x="0" y="0"/>
                <wp:positionH relativeFrom="column">
                  <wp:posOffset>1407477</wp:posOffset>
                </wp:positionH>
                <wp:positionV relativeFrom="paragraph">
                  <wp:posOffset>547688</wp:posOffset>
                </wp:positionV>
                <wp:extent cx="180975" cy="79369"/>
                <wp:effectExtent l="318" t="0" r="0" b="0"/>
                <wp:wrapNone/>
                <wp:docPr id="33"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79369"/>
                        </a:xfrm>
                        <a:prstGeom prst="triangle">
                          <a:avLst>
                            <a:gd name="adj" fmla="val 50000"/>
                          </a:avLst>
                        </a:prstGeom>
                        <a:solidFill>
                          <a:schemeClr val="tx1"/>
                        </a:solidFill>
                        <a:ln>
                          <a:noFill/>
                        </a:ln>
                        <a:effectLst/>
                        <a:extLst/>
                      </wps:spPr>
                      <wps:bodyPr/>
                    </wps:wsp>
                  </a:graphicData>
                </a:graphic>
                <wp14:sizeRelV relativeFrom="margin">
                  <wp14:pctHeight>0</wp14:pctHeight>
                </wp14:sizeRelV>
              </wp:anchor>
            </w:drawing>
          </mc:Choice>
          <mc:Fallback>
            <w:pict>
              <v:shape w14:anchorId="0FE1776B" id="AutoShape 515" o:spid="_x0000_s1026" type="#_x0000_t5" style="position:absolute;left:0;text-align:left;margin-left:110.8pt;margin-top:43.15pt;width:14.25pt;height:6.25pt;rotation:90;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" fillcolor="black [3213]" stroked="f"/>
            </w:pict>
          </mc:Fallback>
        </mc:AlternateContent>
      </w:r>
      <w:r w:rsidR="00884983" w:rsidRPr="00340123">
        <w:rPr>
          <w:b w:val="0"/>
          <w:noProof/>
        </w:rPr>
        <w:t xml:space="preserve">   </w:t>
      </w:r>
      <w:r>
        <w:rPr>
          <w:b w:val="0"/>
          <w:noProof/>
        </w:rPr>
        <w:t xml:space="preserve"> </w:t>
      </w:r>
      <w:r w:rsidR="00111577" w:rsidRPr="00340123">
        <w:rPr>
          <w:b w:val="0"/>
          <w:noProof/>
        </w:rPr>
        <w:t xml:space="preserve"> </w:t>
      </w:r>
      <w:r w:rsidR="00111577" w:rsidRPr="00340123">
        <w:rPr>
          <w:b w:val="0"/>
          <w:noProof/>
        </w:rPr>
        <w:drawing>
          <wp:inline distT="0" distB="0" distL="0" distR="0" wp14:anchorId="2D8F94D0" wp14:editId="784CC67A">
            <wp:extent cx="1379560" cy="1144800"/>
            <wp:effectExtent l="0" t="0" r="0" b="0"/>
            <wp:docPr id="91590"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0" name="그림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9560" cy="1144800"/>
                    </a:xfrm>
                    <a:prstGeom prst="rect">
                      <a:avLst/>
                    </a:prstGeom>
                    <a:noFill/>
                    <a:ln>
                      <a:noFill/>
                    </a:ln>
                    <a:extLst/>
                  </pic:spPr>
                </pic:pic>
              </a:graphicData>
            </a:graphic>
          </wp:inline>
        </w:drawing>
      </w:r>
      <w:r>
        <w:rPr>
          <w:b w:val="0"/>
          <w:noProof/>
        </w:rPr>
        <w:t xml:space="preserve">   </w:t>
      </w:r>
      <w:r w:rsidR="00884983" w:rsidRPr="00340123">
        <w:rPr>
          <w:b w:val="0"/>
          <w:noProof/>
        </w:rPr>
        <w:t xml:space="preserve">  </w:t>
      </w:r>
      <w:r w:rsidR="00111577" w:rsidRPr="00340123">
        <w:rPr>
          <w:b w:val="0"/>
          <w:noProof/>
        </w:rPr>
        <w:drawing>
          <wp:inline distT="0" distB="0" distL="0" distR="0" wp14:anchorId="34672B22" wp14:editId="74EE9815">
            <wp:extent cx="1411146" cy="1144800"/>
            <wp:effectExtent l="0" t="0" r="11430" b="0"/>
            <wp:docPr id="91595"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5" name="그림 1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1146" cy="1144800"/>
                    </a:xfrm>
                    <a:prstGeom prst="rect">
                      <a:avLst/>
                    </a:prstGeom>
                    <a:noFill/>
                    <a:ln>
                      <a:noFill/>
                    </a:ln>
                    <a:extLst/>
                  </pic:spPr>
                </pic:pic>
              </a:graphicData>
            </a:graphic>
          </wp:inline>
        </w:drawing>
      </w:r>
      <w:r w:rsidR="00884983" w:rsidRPr="00340123">
        <w:rPr>
          <w:b w:val="0"/>
          <w:noProof/>
        </w:rPr>
        <w:t xml:space="preserve">    </w:t>
      </w:r>
      <w:r w:rsidR="00111577" w:rsidRPr="00340123">
        <w:rPr>
          <w:b w:val="0"/>
          <w:noProof/>
        </w:rPr>
        <w:drawing>
          <wp:inline distT="0" distB="0" distL="0" distR="0" wp14:anchorId="004D4A94" wp14:editId="1D92B312">
            <wp:extent cx="1478461" cy="1143907"/>
            <wp:effectExtent l="0" t="0" r="7620" b="0"/>
            <wp:docPr id="91596"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6" name="그림 1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4321" cy="1148441"/>
                    </a:xfrm>
                    <a:prstGeom prst="rect">
                      <a:avLst/>
                    </a:prstGeom>
                    <a:noFill/>
                    <a:ln>
                      <a:noFill/>
                    </a:ln>
                    <a:extLst/>
                  </pic:spPr>
                </pic:pic>
              </a:graphicData>
            </a:graphic>
          </wp:inline>
        </w:drawing>
      </w: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694"/>
        <w:gridCol w:w="2551"/>
        <w:gridCol w:w="2324"/>
      </w:tblGrid>
      <w:tr w:rsidR="00680958" w:rsidRPr="00340123" w14:paraId="4088C704" w14:textId="77777777" w:rsidTr="00680958">
        <w:tc>
          <w:tcPr>
            <w:tcW w:w="2268" w:type="dxa"/>
            <w:vAlign w:val="center"/>
          </w:tcPr>
          <w:p w14:paraId="45F917A9" w14:textId="39556DF1" w:rsidR="00680958" w:rsidRPr="00340123" w:rsidRDefault="00680958" w:rsidP="00A74812">
            <w:pPr>
              <w:pStyle w:val="22"/>
              <w:shd w:val="clear" w:color="auto" w:fill="auto"/>
              <w:tabs>
                <w:tab w:val="left" w:pos="2268"/>
              </w:tabs>
              <w:spacing w:before="0" w:after="0" w:line="240" w:lineRule="auto"/>
              <w:jc w:val="center"/>
              <w:rPr>
                <w:b w:val="0"/>
                <w:noProof/>
                <w:sz w:val="16"/>
              </w:rPr>
            </w:pPr>
            <w:r w:rsidRPr="00340123">
              <w:rPr>
                <w:rFonts w:eastAsiaTheme="minorEastAsia"/>
                <w:b w:val="0"/>
                <w:sz w:val="16"/>
              </w:rPr>
              <w:t>Concrete frame</w:t>
            </w:r>
          </w:p>
        </w:tc>
        <w:tc>
          <w:tcPr>
            <w:tcW w:w="2694" w:type="dxa"/>
            <w:vAlign w:val="center"/>
          </w:tcPr>
          <w:p w14:paraId="66502EF1" w14:textId="77777777" w:rsidR="00680958" w:rsidRPr="00340123" w:rsidRDefault="00680958" w:rsidP="00A74812">
            <w:pPr>
              <w:pStyle w:val="22"/>
              <w:shd w:val="clear" w:color="auto" w:fill="auto"/>
              <w:tabs>
                <w:tab w:val="left" w:pos="2268"/>
              </w:tabs>
              <w:spacing w:before="0" w:after="0" w:line="240" w:lineRule="auto"/>
              <w:jc w:val="center"/>
              <w:rPr>
                <w:rFonts w:eastAsiaTheme="minorEastAsia"/>
                <w:b w:val="0"/>
                <w:sz w:val="16"/>
              </w:rPr>
            </w:pPr>
            <w:r w:rsidRPr="00340123">
              <w:rPr>
                <w:rFonts w:eastAsiaTheme="minorEastAsia"/>
                <w:b w:val="0"/>
                <w:sz w:val="16"/>
              </w:rPr>
              <w:t xml:space="preserve">Base plywood attachment </w:t>
            </w:r>
          </w:p>
          <w:p w14:paraId="000D7834" w14:textId="2D25C033" w:rsidR="00680958" w:rsidRPr="00340123" w:rsidRDefault="00680958" w:rsidP="00A74812">
            <w:pPr>
              <w:pStyle w:val="22"/>
              <w:shd w:val="clear" w:color="auto" w:fill="auto"/>
              <w:tabs>
                <w:tab w:val="left" w:pos="2268"/>
              </w:tabs>
              <w:spacing w:before="0" w:after="0" w:line="240" w:lineRule="auto"/>
              <w:jc w:val="center"/>
              <w:rPr>
                <w:b w:val="0"/>
                <w:noProof/>
                <w:sz w:val="16"/>
              </w:rPr>
            </w:pPr>
            <w:r w:rsidRPr="00340123">
              <w:rPr>
                <w:rFonts w:eastAsiaTheme="minorEastAsia"/>
                <w:b w:val="0"/>
                <w:sz w:val="16"/>
              </w:rPr>
              <w:t>(9mm and up)</w:t>
            </w:r>
          </w:p>
        </w:tc>
        <w:tc>
          <w:tcPr>
            <w:tcW w:w="2551" w:type="dxa"/>
            <w:vAlign w:val="center"/>
          </w:tcPr>
          <w:p w14:paraId="1C4B268B" w14:textId="77777777" w:rsidR="00680958" w:rsidRPr="00340123" w:rsidRDefault="00680958" w:rsidP="00A74812">
            <w:pPr>
              <w:pStyle w:val="22"/>
              <w:shd w:val="clear" w:color="auto" w:fill="auto"/>
              <w:tabs>
                <w:tab w:val="left" w:pos="2268"/>
              </w:tabs>
              <w:spacing w:before="0" w:after="0" w:line="240" w:lineRule="auto"/>
              <w:jc w:val="center"/>
              <w:rPr>
                <w:rFonts w:eastAsiaTheme="minorEastAsia"/>
                <w:b w:val="0"/>
                <w:sz w:val="16"/>
              </w:rPr>
            </w:pPr>
            <w:r w:rsidRPr="00340123">
              <w:rPr>
                <w:rFonts w:eastAsiaTheme="minorEastAsia"/>
                <w:b w:val="0"/>
                <w:sz w:val="16"/>
              </w:rPr>
              <w:t>Attach with water-based</w:t>
            </w:r>
          </w:p>
          <w:p w14:paraId="1FC91326" w14:textId="0A1256F3" w:rsidR="00680958" w:rsidRPr="00340123" w:rsidRDefault="00680958" w:rsidP="00A74812">
            <w:pPr>
              <w:pStyle w:val="22"/>
              <w:shd w:val="clear" w:color="auto" w:fill="auto"/>
              <w:tabs>
                <w:tab w:val="left" w:pos="2268"/>
              </w:tabs>
              <w:spacing w:before="0" w:after="0" w:line="240" w:lineRule="auto"/>
              <w:jc w:val="center"/>
              <w:rPr>
                <w:b w:val="0"/>
                <w:noProof/>
                <w:sz w:val="16"/>
              </w:rPr>
            </w:pPr>
            <w:r w:rsidRPr="00340123">
              <w:rPr>
                <w:rFonts w:eastAsiaTheme="minorEastAsia"/>
                <w:b w:val="0"/>
                <w:sz w:val="16"/>
              </w:rPr>
              <w:t xml:space="preserve"> wood glue</w:t>
            </w:r>
          </w:p>
        </w:tc>
        <w:tc>
          <w:tcPr>
            <w:tcW w:w="2324" w:type="dxa"/>
            <w:vAlign w:val="center"/>
          </w:tcPr>
          <w:p w14:paraId="7FF04B61" w14:textId="2A6EAEA9" w:rsidR="00680958" w:rsidRPr="00340123" w:rsidRDefault="00680958" w:rsidP="00A74812">
            <w:pPr>
              <w:pStyle w:val="22"/>
              <w:shd w:val="clear" w:color="auto" w:fill="auto"/>
              <w:tabs>
                <w:tab w:val="left" w:pos="2268"/>
              </w:tabs>
              <w:spacing w:before="0" w:after="0" w:line="240" w:lineRule="auto"/>
              <w:jc w:val="center"/>
              <w:rPr>
                <w:b w:val="0"/>
                <w:noProof/>
                <w:sz w:val="16"/>
              </w:rPr>
            </w:pPr>
            <w:r w:rsidRPr="00340123">
              <w:rPr>
                <w:rFonts w:eastAsiaTheme="minorEastAsia"/>
                <w:b w:val="0"/>
                <w:sz w:val="16"/>
              </w:rPr>
              <w:t>Fix with thread tacker pin</w:t>
            </w:r>
          </w:p>
        </w:tc>
      </w:tr>
    </w:tbl>
    <w:p w14:paraId="2BC0BF1D" w14:textId="54BCB3F2" w:rsidR="00111577" w:rsidRPr="00340123" w:rsidRDefault="00111577" w:rsidP="00A74812">
      <w:pPr>
        <w:pStyle w:val="22"/>
        <w:shd w:val="clear" w:color="auto" w:fill="auto"/>
        <w:tabs>
          <w:tab w:val="left" w:pos="2268"/>
        </w:tabs>
        <w:spacing w:before="0" w:after="0" w:line="240" w:lineRule="auto"/>
        <w:rPr>
          <w:rFonts w:eastAsiaTheme="minorEastAsia"/>
          <w:b w:val="0"/>
          <w:noProof/>
          <w:sz w:val="16"/>
        </w:rPr>
      </w:pPr>
    </w:p>
    <w:p w14:paraId="1C7090F5" w14:textId="77777777" w:rsidR="00111577" w:rsidRPr="00340123" w:rsidRDefault="00111577" w:rsidP="00A74812">
      <w:pPr>
        <w:pStyle w:val="22"/>
        <w:shd w:val="clear" w:color="auto" w:fill="auto"/>
        <w:spacing w:before="0" w:after="0" w:line="240" w:lineRule="auto"/>
        <w:jc w:val="both"/>
        <w:rPr>
          <w:rFonts w:eastAsiaTheme="minorEastAsia"/>
          <w:b w:val="0"/>
          <w:sz w:val="20"/>
          <w:szCs w:val="20"/>
        </w:rPr>
      </w:pPr>
    </w:p>
    <w:p w14:paraId="63C6EA9A" w14:textId="2581FC92" w:rsidR="00446FF3" w:rsidRPr="00340123" w:rsidRDefault="00111577" w:rsidP="00400134">
      <w:pPr>
        <w:pStyle w:val="22"/>
        <w:shd w:val="clear" w:color="auto" w:fill="auto"/>
        <w:spacing w:before="0" w:after="0" w:line="240" w:lineRule="auto"/>
        <w:jc w:val="both"/>
        <w:outlineLvl w:val="0"/>
        <w:rPr>
          <w:rFonts w:eastAsiaTheme="minorEastAsia"/>
          <w:b w:val="0"/>
          <w:sz w:val="20"/>
          <w:szCs w:val="20"/>
        </w:rPr>
      </w:pPr>
      <w:r w:rsidRPr="00340123">
        <w:rPr>
          <w:rFonts w:eastAsiaTheme="minorEastAsia"/>
          <w:b w:val="0"/>
          <w:sz w:val="20"/>
          <w:szCs w:val="20"/>
        </w:rPr>
        <w:t xml:space="preserve">2) </w:t>
      </w:r>
      <w:r w:rsidR="0005681D" w:rsidRPr="00340123">
        <w:rPr>
          <w:rFonts w:eastAsiaTheme="minorEastAsia" w:hint="eastAsia"/>
          <w:b w:val="0"/>
          <w:sz w:val="20"/>
          <w:szCs w:val="20"/>
        </w:rPr>
        <w:t xml:space="preserve">Examples of </w:t>
      </w:r>
      <w:r w:rsidRPr="00340123">
        <w:rPr>
          <w:rFonts w:eastAsiaTheme="minorEastAsia"/>
          <w:b w:val="0"/>
          <w:sz w:val="20"/>
          <w:szCs w:val="20"/>
        </w:rPr>
        <w:t>kitchen furniture door</w:t>
      </w:r>
      <w:r w:rsidR="00340123">
        <w:rPr>
          <w:rFonts w:eastAsiaTheme="minorEastAsia" w:hint="eastAsia"/>
          <w:b w:val="0"/>
          <w:sz w:val="20"/>
          <w:szCs w:val="20"/>
        </w:rPr>
        <w:t xml:space="preserve"> </w:t>
      </w:r>
      <w:r w:rsidR="00340123" w:rsidRPr="00340123">
        <w:rPr>
          <w:rFonts w:eastAsiaTheme="minorEastAsia" w:hint="eastAsia"/>
          <w:b w:val="0"/>
          <w:sz w:val="20"/>
          <w:szCs w:val="20"/>
        </w:rPr>
        <w:t>i</w:t>
      </w:r>
      <w:r w:rsidR="00340123">
        <w:rPr>
          <w:rFonts w:eastAsiaTheme="minorEastAsia"/>
          <w:b w:val="0"/>
          <w:sz w:val="20"/>
          <w:szCs w:val="20"/>
        </w:rPr>
        <w:t>nstallation</w:t>
      </w:r>
    </w:p>
    <w:p w14:paraId="4DCFE2A3" w14:textId="77777777" w:rsidR="00DC2652" w:rsidRDefault="00DC2652" w:rsidP="00400134">
      <w:pPr>
        <w:pStyle w:val="22"/>
        <w:shd w:val="clear" w:color="auto" w:fill="auto"/>
        <w:spacing w:before="0" w:after="0" w:line="240" w:lineRule="auto"/>
        <w:jc w:val="both"/>
        <w:rPr>
          <w:b w:val="0"/>
          <w:noProof/>
        </w:rPr>
      </w:pPr>
    </w:p>
    <w:p w14:paraId="37D24CC3" w14:textId="01C43C5F" w:rsidR="00BB61E2" w:rsidRPr="00340123" w:rsidRDefault="00261B3E" w:rsidP="00400134">
      <w:pPr>
        <w:pStyle w:val="22"/>
        <w:shd w:val="clear" w:color="auto" w:fill="auto"/>
        <w:spacing w:before="0" w:after="0" w:line="240" w:lineRule="auto"/>
        <w:jc w:val="both"/>
        <w:rPr>
          <w:b w:val="0"/>
          <w:noProof/>
        </w:rPr>
      </w:pPr>
      <w:r w:rsidRPr="00340123">
        <w:rPr>
          <w:b w:val="0"/>
          <w:noProof/>
        </w:rPr>
        <mc:AlternateContent>
          <mc:Choice Requires="wps">
            <w:drawing>
              <wp:anchor distT="0" distB="0" distL="114300" distR="114300" simplePos="0" relativeHeight="251704320" behindDoc="0" locked="0" layoutInCell="1" allowOverlap="1" wp14:anchorId="41EA1969" wp14:editId="3800F3E9">
                <wp:simplePos x="0" y="0"/>
                <wp:positionH relativeFrom="column">
                  <wp:posOffset>3043279</wp:posOffset>
                </wp:positionH>
                <wp:positionV relativeFrom="paragraph">
                  <wp:posOffset>588964</wp:posOffset>
                </wp:positionV>
                <wp:extent cx="180975" cy="79369"/>
                <wp:effectExtent l="318" t="0" r="0" b="0"/>
                <wp:wrapNone/>
                <wp:docPr id="9154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79369"/>
                        </a:xfrm>
                        <a:prstGeom prst="triangle">
                          <a:avLst>
                            <a:gd name="adj" fmla="val 50000"/>
                          </a:avLst>
                        </a:prstGeom>
                        <a:solidFill>
                          <a:schemeClr val="tx1"/>
                        </a:solidFill>
                        <a:ln>
                          <a:noFill/>
                        </a:ln>
                        <a:effectLst/>
                        <a:extLst/>
                      </wps:spPr>
                      <wps:bodyPr/>
                    </wps:wsp>
                  </a:graphicData>
                </a:graphic>
                <wp14:sizeRelV relativeFrom="margin">
                  <wp14:pctHeight>0</wp14:pctHeight>
                </wp14:sizeRelV>
              </wp:anchor>
            </w:drawing>
          </mc:Choice>
          <mc:Fallback>
            <w:pict>
              <v:shape w14:anchorId="2B98E754" id="AutoShape 97" o:spid="_x0000_s1026" type="#_x0000_t5" style="position:absolute;left:0;text-align:left;margin-left:239.65pt;margin-top:46.4pt;width:14.25pt;height:6.25pt;rotation:90;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" fillcolor="black [3213]" stroked="f"/>
            </w:pict>
          </mc:Fallback>
        </mc:AlternateContent>
      </w:r>
      <w:r w:rsidRPr="00340123">
        <w:rPr>
          <w:b w:val="0"/>
          <w:noProof/>
        </w:rPr>
        <mc:AlternateContent>
          <mc:Choice Requires="wps">
            <w:drawing>
              <wp:anchor distT="0" distB="0" distL="114300" distR="114300" simplePos="0" relativeHeight="251706368" behindDoc="0" locked="0" layoutInCell="1" allowOverlap="1" wp14:anchorId="6FB8CE6C" wp14:editId="16180B8A">
                <wp:simplePos x="0" y="0"/>
                <wp:positionH relativeFrom="column">
                  <wp:posOffset>1438577</wp:posOffset>
                </wp:positionH>
                <wp:positionV relativeFrom="paragraph">
                  <wp:posOffset>572135</wp:posOffset>
                </wp:positionV>
                <wp:extent cx="180975" cy="79575"/>
                <wp:effectExtent l="0" t="0" r="0" b="0"/>
                <wp:wrapNone/>
                <wp:docPr id="29"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79575"/>
                        </a:xfrm>
                        <a:prstGeom prst="triangle">
                          <a:avLst>
                            <a:gd name="adj" fmla="val 50000"/>
                          </a:avLst>
                        </a:prstGeom>
                        <a:solidFill>
                          <a:schemeClr val="tx1"/>
                        </a:solidFill>
                        <a:ln>
                          <a:noFill/>
                        </a:ln>
                        <a:effectLst/>
                        <a:extLst/>
                      </wps:spPr>
                      <wps:bodyPr/>
                    </wps:wsp>
                  </a:graphicData>
                </a:graphic>
                <wp14:sizeRelV relativeFrom="margin">
                  <wp14:pctHeight>0</wp14:pctHeight>
                </wp14:sizeRelV>
              </wp:anchor>
            </w:drawing>
          </mc:Choice>
          <mc:Fallback>
            <w:pict>
              <v:shape w14:anchorId="46C98B48" id="AutoShape 96" o:spid="_x0000_s1026" type="#_x0000_t5" style="position:absolute;left:0;text-align:left;margin-left:113.25pt;margin-top:45.05pt;width:14.25pt;height:6.25pt;rotation:90;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" fillcolor="black [3213]" stroked="f"/>
            </w:pict>
          </mc:Fallback>
        </mc:AlternateContent>
      </w:r>
      <w:r w:rsidR="00941867" w:rsidRPr="00340123">
        <w:rPr>
          <w:b w:val="0"/>
          <w:noProof/>
        </w:rPr>
        <mc:AlternateContent>
          <mc:Choice Requires="wps">
            <w:drawing>
              <wp:anchor distT="0" distB="0" distL="114300" distR="114300" simplePos="0" relativeHeight="251705344" behindDoc="0" locked="0" layoutInCell="1" allowOverlap="1" wp14:anchorId="4698D7D3" wp14:editId="203DE50F">
                <wp:simplePos x="0" y="0"/>
                <wp:positionH relativeFrom="column">
                  <wp:posOffset>4657397</wp:posOffset>
                </wp:positionH>
                <wp:positionV relativeFrom="paragraph">
                  <wp:posOffset>573089</wp:posOffset>
                </wp:positionV>
                <wp:extent cx="180975" cy="79369"/>
                <wp:effectExtent l="318" t="0" r="0" b="0"/>
                <wp:wrapNone/>
                <wp:docPr id="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79369"/>
                        </a:xfrm>
                        <a:prstGeom prst="triangle">
                          <a:avLst>
                            <a:gd name="adj" fmla="val 50000"/>
                          </a:avLst>
                        </a:prstGeom>
                        <a:solidFill>
                          <a:schemeClr val="tx1"/>
                        </a:solidFill>
                        <a:ln>
                          <a:noFill/>
                        </a:ln>
                        <a:effectLst/>
                        <a:extLst/>
                      </wps:spPr>
                      <wps:bodyPr/>
                    </wps:wsp>
                  </a:graphicData>
                </a:graphic>
                <wp14:sizeRelV relativeFrom="margin">
                  <wp14:pctHeight>0</wp14:pctHeight>
                </wp14:sizeRelV>
              </wp:anchor>
            </w:drawing>
          </mc:Choice>
          <mc:Fallback>
            <w:pict>
              <v:shape w14:anchorId="70E22CCB" id="AutoShape 97" o:spid="_x0000_s1026" type="#_x0000_t5" style="position:absolute;left:0;text-align:left;margin-left:366.7pt;margin-top:45.15pt;width:14.25pt;height:6.25pt;rotation:90;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" fillcolor="black [3213]" stroked="f"/>
            </w:pict>
          </mc:Fallback>
        </mc:AlternateContent>
      </w:r>
      <w:r w:rsidR="00446FF3" w:rsidRPr="00340123">
        <w:rPr>
          <w:b w:val="0"/>
          <w:noProof/>
        </w:rPr>
        <w:drawing>
          <wp:inline distT="0" distB="0" distL="0" distR="0" wp14:anchorId="220FC063" wp14:editId="63730BB8">
            <wp:extent cx="1440540" cy="1144800"/>
            <wp:effectExtent l="0" t="0" r="7620" b="0"/>
            <wp:docPr id="91574"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4" name="Picture 5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540" cy="1144800"/>
                    </a:xfrm>
                    <a:prstGeom prst="rect">
                      <a:avLst/>
                    </a:prstGeom>
                    <a:noFill/>
                    <a:ln>
                      <a:noFill/>
                    </a:ln>
                    <a:extLst/>
                  </pic:spPr>
                </pic:pic>
              </a:graphicData>
            </a:graphic>
          </wp:inline>
        </w:drawing>
      </w:r>
      <w:r w:rsidR="00884983" w:rsidRPr="00340123">
        <w:rPr>
          <w:b w:val="0"/>
          <w:noProof/>
        </w:rPr>
        <w:t xml:space="preserve">  </w:t>
      </w:r>
      <w:r w:rsidR="00DC2652">
        <w:rPr>
          <w:b w:val="0"/>
          <w:noProof/>
        </w:rPr>
        <w:t xml:space="preserve">  </w:t>
      </w:r>
      <w:r w:rsidR="00630019" w:rsidRPr="00340123">
        <w:rPr>
          <w:b w:val="0"/>
          <w:noProof/>
        </w:rPr>
        <w:t xml:space="preserve"> </w:t>
      </w:r>
      <w:r w:rsidR="00446FF3" w:rsidRPr="00340123">
        <w:rPr>
          <w:b w:val="0"/>
          <w:noProof/>
        </w:rPr>
        <w:drawing>
          <wp:inline distT="0" distB="0" distL="0" distR="0" wp14:anchorId="2CDC7FD5" wp14:editId="2220D590">
            <wp:extent cx="1438275" cy="1143000"/>
            <wp:effectExtent l="0" t="0" r="9525" b="0"/>
            <wp:docPr id="91568"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8" name="Picture 5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82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84983" w:rsidRPr="00340123">
        <w:rPr>
          <w:b w:val="0"/>
          <w:noProof/>
        </w:rPr>
        <w:t xml:space="preserve"> </w:t>
      </w:r>
      <w:r w:rsidR="00DC2652">
        <w:rPr>
          <w:b w:val="0"/>
          <w:noProof/>
        </w:rPr>
        <w:t xml:space="preserve">  </w:t>
      </w:r>
      <w:r w:rsidR="00884983" w:rsidRPr="00340123">
        <w:rPr>
          <w:b w:val="0"/>
          <w:noProof/>
        </w:rPr>
        <w:t xml:space="preserve"> </w:t>
      </w:r>
      <w:r w:rsidR="00446FF3" w:rsidRPr="00340123">
        <w:rPr>
          <w:b w:val="0"/>
          <w:noProof/>
        </w:rPr>
        <w:t xml:space="preserve"> </w:t>
      </w:r>
      <w:r w:rsidR="00446FF3" w:rsidRPr="00340123">
        <w:rPr>
          <w:b w:val="0"/>
          <w:noProof/>
        </w:rPr>
        <w:drawing>
          <wp:inline distT="0" distB="0" distL="0" distR="0" wp14:anchorId="60ADBE37" wp14:editId="04673A12">
            <wp:extent cx="1438275" cy="1143000"/>
            <wp:effectExtent l="0" t="0" r="9525" b="0"/>
            <wp:docPr id="91565"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5" name="Picture 5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82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84983" w:rsidRPr="00340123">
        <w:rPr>
          <w:b w:val="0"/>
          <w:noProof/>
        </w:rPr>
        <w:t xml:space="preserve"> </w:t>
      </w:r>
      <w:r w:rsidR="00DC2652">
        <w:rPr>
          <w:b w:val="0"/>
          <w:noProof/>
        </w:rPr>
        <w:t xml:space="preserve">  </w:t>
      </w:r>
      <w:r w:rsidR="00884983" w:rsidRPr="00340123">
        <w:rPr>
          <w:b w:val="0"/>
          <w:noProof/>
        </w:rPr>
        <w:t xml:space="preserve"> </w:t>
      </w:r>
      <w:r w:rsidR="00446FF3" w:rsidRPr="00340123">
        <w:rPr>
          <w:b w:val="0"/>
          <w:noProof/>
        </w:rPr>
        <w:t xml:space="preserve"> </w:t>
      </w:r>
      <w:r w:rsidR="00446FF3" w:rsidRPr="00340123">
        <w:rPr>
          <w:b w:val="0"/>
          <w:noProof/>
        </w:rPr>
        <w:drawing>
          <wp:inline distT="0" distB="0" distL="0" distR="0" wp14:anchorId="072B8235" wp14:editId="2C328F1B">
            <wp:extent cx="1373760" cy="1144800"/>
            <wp:effectExtent l="0" t="0" r="0" b="0"/>
            <wp:docPr id="9157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6" name="그림 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3760" cy="1144800"/>
                    </a:xfrm>
                    <a:prstGeom prst="rect">
                      <a:avLst/>
                    </a:prstGeom>
                    <a:noFill/>
                    <a:ln>
                      <a:noFill/>
                    </a:ln>
                    <a:extLst/>
                  </pic:spPr>
                </pic:pic>
              </a:graphicData>
            </a:graphic>
          </wp:inline>
        </w:drawing>
      </w: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552"/>
        <w:gridCol w:w="2551"/>
        <w:gridCol w:w="2466"/>
      </w:tblGrid>
      <w:tr w:rsidR="00A74812" w:rsidRPr="00340123" w14:paraId="508C3A67" w14:textId="77777777" w:rsidTr="00240D3D">
        <w:tc>
          <w:tcPr>
            <w:tcW w:w="2268" w:type="dxa"/>
            <w:vAlign w:val="center"/>
          </w:tcPr>
          <w:p w14:paraId="3883886E" w14:textId="1B778B12" w:rsidR="00A74812" w:rsidRPr="00340123" w:rsidRDefault="00A74812" w:rsidP="00A74812">
            <w:pPr>
              <w:pStyle w:val="22"/>
              <w:shd w:val="clear" w:color="auto" w:fill="auto"/>
              <w:tabs>
                <w:tab w:val="left" w:pos="2268"/>
              </w:tabs>
              <w:spacing w:before="0" w:after="0" w:line="240" w:lineRule="auto"/>
              <w:jc w:val="center"/>
              <w:rPr>
                <w:b w:val="0"/>
                <w:noProof/>
                <w:sz w:val="16"/>
              </w:rPr>
            </w:pPr>
            <w:r w:rsidRPr="00340123">
              <w:rPr>
                <w:rFonts w:eastAsiaTheme="minorEastAsia"/>
                <w:b w:val="0"/>
                <w:sz w:val="16"/>
              </w:rPr>
              <w:t>Fix the installation wood on the concrete frame</w:t>
            </w:r>
          </w:p>
        </w:tc>
        <w:tc>
          <w:tcPr>
            <w:tcW w:w="2552" w:type="dxa"/>
            <w:vAlign w:val="center"/>
          </w:tcPr>
          <w:p w14:paraId="435E44CA" w14:textId="52410FD4" w:rsidR="00A74812" w:rsidRPr="00340123" w:rsidRDefault="00A74812" w:rsidP="00A74812">
            <w:pPr>
              <w:pStyle w:val="22"/>
              <w:shd w:val="clear" w:color="auto" w:fill="auto"/>
              <w:tabs>
                <w:tab w:val="left" w:pos="2268"/>
              </w:tabs>
              <w:spacing w:before="0" w:after="0" w:line="240" w:lineRule="auto"/>
              <w:jc w:val="center"/>
              <w:rPr>
                <w:b w:val="0"/>
                <w:noProof/>
                <w:sz w:val="16"/>
              </w:rPr>
            </w:pPr>
            <w:r w:rsidRPr="00340123">
              <w:rPr>
                <w:rFonts w:eastAsiaTheme="minorEastAsia"/>
                <w:b w:val="0"/>
                <w:sz w:val="16"/>
              </w:rPr>
              <w:t>Temporary installation of the reference length</w:t>
            </w:r>
          </w:p>
        </w:tc>
        <w:tc>
          <w:tcPr>
            <w:tcW w:w="2551" w:type="dxa"/>
            <w:vAlign w:val="center"/>
          </w:tcPr>
          <w:p w14:paraId="19EFDF1D" w14:textId="5C6ADDD9" w:rsidR="00A74812" w:rsidRPr="00340123" w:rsidRDefault="00A74812" w:rsidP="00A74812">
            <w:pPr>
              <w:pStyle w:val="22"/>
              <w:shd w:val="clear" w:color="auto" w:fill="auto"/>
              <w:tabs>
                <w:tab w:val="left" w:pos="2268"/>
              </w:tabs>
              <w:spacing w:before="0" w:after="0" w:line="240" w:lineRule="auto"/>
              <w:jc w:val="center"/>
              <w:rPr>
                <w:b w:val="0"/>
                <w:noProof/>
                <w:sz w:val="16"/>
              </w:rPr>
            </w:pPr>
            <w:r w:rsidRPr="00340123">
              <w:rPr>
                <w:rFonts w:eastAsiaTheme="minorEastAsia"/>
                <w:b w:val="0"/>
                <w:sz w:val="16"/>
              </w:rPr>
              <w:t>assemble the unit length</w:t>
            </w:r>
          </w:p>
        </w:tc>
        <w:tc>
          <w:tcPr>
            <w:tcW w:w="2466" w:type="dxa"/>
            <w:vAlign w:val="center"/>
          </w:tcPr>
          <w:p w14:paraId="224F2006" w14:textId="5C2066BD" w:rsidR="00A74812" w:rsidRPr="00340123" w:rsidRDefault="00A74812" w:rsidP="00A74812">
            <w:pPr>
              <w:pStyle w:val="22"/>
              <w:shd w:val="clear" w:color="auto" w:fill="auto"/>
              <w:tabs>
                <w:tab w:val="left" w:pos="2268"/>
              </w:tabs>
              <w:spacing w:before="0" w:after="0" w:line="240" w:lineRule="auto"/>
              <w:jc w:val="center"/>
              <w:rPr>
                <w:b w:val="0"/>
                <w:noProof/>
                <w:sz w:val="16"/>
              </w:rPr>
            </w:pPr>
            <w:r w:rsidRPr="00340123">
              <w:rPr>
                <w:rFonts w:eastAsiaTheme="minorEastAsia"/>
                <w:b w:val="0"/>
                <w:sz w:val="16"/>
              </w:rPr>
              <w:t>Installation of the door complete</w:t>
            </w:r>
          </w:p>
        </w:tc>
      </w:tr>
    </w:tbl>
    <w:p w14:paraId="2CA0BB3D" w14:textId="77777777" w:rsidR="00446FF3" w:rsidRPr="00340123" w:rsidRDefault="00446FF3" w:rsidP="00400134">
      <w:pPr>
        <w:pStyle w:val="22"/>
        <w:shd w:val="clear" w:color="auto" w:fill="auto"/>
        <w:spacing w:before="0" w:after="0" w:line="240" w:lineRule="auto"/>
        <w:jc w:val="both"/>
        <w:rPr>
          <w:rFonts w:eastAsiaTheme="minorEastAsia"/>
          <w:b w:val="0"/>
          <w:sz w:val="20"/>
          <w:szCs w:val="20"/>
        </w:rPr>
      </w:pPr>
    </w:p>
    <w:p w14:paraId="2575BD2E" w14:textId="77777777" w:rsidR="00111577" w:rsidRPr="00340123" w:rsidRDefault="00111577" w:rsidP="00400134">
      <w:pPr>
        <w:pStyle w:val="22"/>
        <w:shd w:val="clear" w:color="auto" w:fill="auto"/>
        <w:spacing w:before="0" w:after="0" w:line="240" w:lineRule="auto"/>
        <w:jc w:val="both"/>
        <w:rPr>
          <w:rFonts w:eastAsiaTheme="minorEastAsia"/>
          <w:b w:val="0"/>
          <w:sz w:val="20"/>
          <w:szCs w:val="20"/>
        </w:rPr>
      </w:pPr>
    </w:p>
    <w:p w14:paraId="6EA10EF0" w14:textId="45894823" w:rsidR="00446FF3" w:rsidRPr="00340123" w:rsidRDefault="00111577" w:rsidP="00400134">
      <w:pPr>
        <w:pStyle w:val="22"/>
        <w:shd w:val="clear" w:color="auto" w:fill="auto"/>
        <w:spacing w:before="0" w:after="0" w:line="240" w:lineRule="auto"/>
        <w:outlineLvl w:val="0"/>
        <w:rPr>
          <w:rFonts w:eastAsiaTheme="minorEastAsia"/>
          <w:b w:val="0"/>
          <w:sz w:val="20"/>
          <w:szCs w:val="20"/>
        </w:rPr>
      </w:pPr>
      <w:r w:rsidRPr="00340123">
        <w:rPr>
          <w:rFonts w:eastAsiaTheme="minorEastAsia"/>
          <w:b w:val="0"/>
          <w:sz w:val="20"/>
          <w:szCs w:val="20"/>
        </w:rPr>
        <w:t xml:space="preserve">3) </w:t>
      </w:r>
      <w:r w:rsidR="0005681D" w:rsidRPr="00340123">
        <w:rPr>
          <w:rFonts w:eastAsiaTheme="minorEastAsia" w:hint="eastAsia"/>
          <w:b w:val="0"/>
          <w:sz w:val="20"/>
          <w:szCs w:val="20"/>
        </w:rPr>
        <w:t xml:space="preserve">Examples of </w:t>
      </w:r>
      <w:r w:rsidR="00340123" w:rsidRPr="00340123">
        <w:rPr>
          <w:rFonts w:eastAsiaTheme="minorEastAsia"/>
          <w:b w:val="0"/>
          <w:sz w:val="20"/>
          <w:szCs w:val="20"/>
        </w:rPr>
        <w:t>storage</w:t>
      </w:r>
      <w:r w:rsidR="00340123">
        <w:rPr>
          <w:rFonts w:eastAsiaTheme="minorEastAsia" w:hint="eastAsia"/>
          <w:b w:val="0"/>
          <w:sz w:val="20"/>
          <w:szCs w:val="20"/>
        </w:rPr>
        <w:t xml:space="preserve"> </w:t>
      </w:r>
      <w:r w:rsidR="00340123" w:rsidRPr="00340123">
        <w:rPr>
          <w:rFonts w:eastAsiaTheme="minorEastAsia"/>
          <w:b w:val="0"/>
          <w:sz w:val="20"/>
          <w:szCs w:val="20"/>
        </w:rPr>
        <w:t>furniture</w:t>
      </w:r>
      <w:r w:rsidR="00340123" w:rsidRPr="00340123">
        <w:rPr>
          <w:rFonts w:eastAsiaTheme="minorEastAsia" w:hint="eastAsia"/>
          <w:b w:val="0"/>
          <w:sz w:val="20"/>
          <w:szCs w:val="20"/>
        </w:rPr>
        <w:t xml:space="preserve"> </w:t>
      </w:r>
      <w:r w:rsidR="00340123">
        <w:rPr>
          <w:rFonts w:eastAsiaTheme="minorEastAsia" w:hint="eastAsia"/>
          <w:b w:val="0"/>
          <w:sz w:val="20"/>
          <w:szCs w:val="20"/>
        </w:rPr>
        <w:t xml:space="preserve">door </w:t>
      </w:r>
      <w:r w:rsidR="0005681D" w:rsidRPr="00340123">
        <w:rPr>
          <w:rFonts w:eastAsiaTheme="minorEastAsia" w:hint="eastAsia"/>
          <w:b w:val="0"/>
          <w:sz w:val="20"/>
          <w:szCs w:val="20"/>
        </w:rPr>
        <w:t>i</w:t>
      </w:r>
      <w:r w:rsidRPr="00340123">
        <w:rPr>
          <w:rFonts w:eastAsiaTheme="minorEastAsia"/>
          <w:b w:val="0"/>
          <w:sz w:val="20"/>
          <w:szCs w:val="20"/>
        </w:rPr>
        <w:t>nstallation</w:t>
      </w:r>
    </w:p>
    <w:p w14:paraId="3B3654FE" w14:textId="77777777" w:rsidR="00DC2652" w:rsidRDefault="00DC2652" w:rsidP="00400134">
      <w:pPr>
        <w:pStyle w:val="22"/>
        <w:shd w:val="clear" w:color="auto" w:fill="auto"/>
        <w:spacing w:before="0" w:after="0" w:line="240" w:lineRule="auto"/>
        <w:rPr>
          <w:b w:val="0"/>
          <w:noProof/>
        </w:rPr>
      </w:pPr>
    </w:p>
    <w:p w14:paraId="33C6FB7C" w14:textId="423C15DA" w:rsidR="00446FF3" w:rsidRPr="00340123" w:rsidRDefault="00E05992" w:rsidP="00400134">
      <w:pPr>
        <w:pStyle w:val="22"/>
        <w:shd w:val="clear" w:color="auto" w:fill="auto"/>
        <w:spacing w:before="0" w:after="0" w:line="240" w:lineRule="auto"/>
        <w:rPr>
          <w:rFonts w:eastAsiaTheme="minorEastAsia"/>
          <w:b w:val="0"/>
          <w:sz w:val="20"/>
          <w:szCs w:val="20"/>
        </w:rPr>
      </w:pPr>
      <w:r w:rsidRPr="00340123">
        <w:rPr>
          <w:b w:val="0"/>
          <w:noProof/>
        </w:rPr>
        <mc:AlternateContent>
          <mc:Choice Requires="wps">
            <w:drawing>
              <wp:anchor distT="0" distB="0" distL="114300" distR="114300" simplePos="0" relativeHeight="251707392" behindDoc="0" locked="0" layoutInCell="1" allowOverlap="1" wp14:anchorId="1DAF15A5" wp14:editId="77AF344C">
                <wp:simplePos x="0" y="0"/>
                <wp:positionH relativeFrom="column">
                  <wp:posOffset>1374925</wp:posOffset>
                </wp:positionH>
                <wp:positionV relativeFrom="paragraph">
                  <wp:posOffset>556579</wp:posOffset>
                </wp:positionV>
                <wp:extent cx="180975" cy="78740"/>
                <wp:effectExtent l="318" t="0" r="0" b="0"/>
                <wp:wrapNone/>
                <wp:docPr id="91562"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78740"/>
                        </a:xfrm>
                        <a:prstGeom prst="triangle">
                          <a:avLst>
                            <a:gd name="adj" fmla="val 50000"/>
                          </a:avLst>
                        </a:prstGeom>
                        <a:solidFill>
                          <a:schemeClr val="tx1"/>
                        </a:solidFill>
                        <a:ln>
                          <a:noFill/>
                        </a:ln>
                        <a:effectLst/>
                        <a:extLst/>
                      </wps:spPr>
                      <wps:bodyPr/>
                    </wps:wsp>
                  </a:graphicData>
                </a:graphic>
                <wp14:sizeRelV relativeFrom="margin">
                  <wp14:pctHeight>0</wp14:pctHeight>
                </wp14:sizeRelV>
              </wp:anchor>
            </w:drawing>
          </mc:Choice>
          <mc:Fallback>
            <w:pict>
              <v:shape w14:anchorId="687D24EF" id="AutoShape 515" o:spid="_x0000_s1026" type="#_x0000_t5" style="position:absolute;left:0;text-align:left;margin-left:108.25pt;margin-top:43.85pt;width:14.25pt;height:6.2pt;rotation:90;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" fillcolor="black [3213]" stroked="f"/>
            </w:pict>
          </mc:Fallback>
        </mc:AlternateContent>
      </w:r>
      <w:r w:rsidR="00941867" w:rsidRPr="00340123">
        <w:rPr>
          <w:b w:val="0"/>
          <w:noProof/>
        </w:rPr>
        <mc:AlternateContent>
          <mc:Choice Requires="wps">
            <w:drawing>
              <wp:anchor distT="0" distB="0" distL="114300" distR="114300" simplePos="0" relativeHeight="251709440" behindDoc="0" locked="0" layoutInCell="1" allowOverlap="1" wp14:anchorId="42F4FD25" wp14:editId="74F658A4">
                <wp:simplePos x="0" y="0"/>
                <wp:positionH relativeFrom="column">
                  <wp:posOffset>4589462</wp:posOffset>
                </wp:positionH>
                <wp:positionV relativeFrom="paragraph">
                  <wp:posOffset>563591</wp:posOffset>
                </wp:positionV>
                <wp:extent cx="180975" cy="76767"/>
                <wp:effectExtent l="1588" t="0" r="0" b="0"/>
                <wp:wrapNone/>
                <wp:docPr id="91564"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76767"/>
                        </a:xfrm>
                        <a:prstGeom prst="triangle">
                          <a:avLst>
                            <a:gd name="adj" fmla="val 50000"/>
                          </a:avLst>
                        </a:prstGeom>
                        <a:solidFill>
                          <a:schemeClr val="tx1"/>
                        </a:solidFill>
                        <a:ln>
                          <a:noFill/>
                        </a:ln>
                        <a:effectLst/>
                        <a:extLst/>
                      </wps:spPr>
                      <wps:bodyPr/>
                    </wps:wsp>
                  </a:graphicData>
                </a:graphic>
                <wp14:sizeRelV relativeFrom="margin">
                  <wp14:pctHeight>0</wp14:pctHeight>
                </wp14:sizeRelV>
              </wp:anchor>
            </w:drawing>
          </mc:Choice>
          <mc:Fallback>
            <w:pict>
              <v:shape w14:anchorId="06E11549" id="AutoShape 517" o:spid="_x0000_s1026" type="#_x0000_t5" style="position:absolute;left:0;text-align:left;margin-left:361.35pt;margin-top:44.4pt;width:14.25pt;height:6.05pt;rotation:90;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" fillcolor="black [3213]" stroked="f"/>
            </w:pict>
          </mc:Fallback>
        </mc:AlternateContent>
      </w:r>
      <w:r w:rsidR="00941867" w:rsidRPr="00340123">
        <w:rPr>
          <w:b w:val="0"/>
          <w:noProof/>
        </w:rPr>
        <mc:AlternateContent>
          <mc:Choice Requires="wps">
            <w:drawing>
              <wp:anchor distT="0" distB="0" distL="114300" distR="114300" simplePos="0" relativeHeight="251708416" behindDoc="0" locked="0" layoutInCell="1" allowOverlap="1" wp14:anchorId="600D5025" wp14:editId="455D3378">
                <wp:simplePos x="0" y="0"/>
                <wp:positionH relativeFrom="column">
                  <wp:posOffset>2976880</wp:posOffset>
                </wp:positionH>
                <wp:positionV relativeFrom="paragraph">
                  <wp:posOffset>544988</wp:posOffset>
                </wp:positionV>
                <wp:extent cx="180975" cy="79369"/>
                <wp:effectExtent l="318" t="0" r="0" b="0"/>
                <wp:wrapNone/>
                <wp:docPr id="91563"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79369"/>
                        </a:xfrm>
                        <a:prstGeom prst="triangle">
                          <a:avLst>
                            <a:gd name="adj" fmla="val 50000"/>
                          </a:avLst>
                        </a:prstGeom>
                        <a:solidFill>
                          <a:schemeClr val="tx1"/>
                        </a:solidFill>
                        <a:ln>
                          <a:noFill/>
                        </a:ln>
                        <a:effectLst/>
                        <a:extLst/>
                      </wps:spPr>
                      <wps:bodyPr/>
                    </wps:wsp>
                  </a:graphicData>
                </a:graphic>
                <wp14:sizeRelV relativeFrom="margin">
                  <wp14:pctHeight>0</wp14:pctHeight>
                </wp14:sizeRelV>
              </wp:anchor>
            </w:drawing>
          </mc:Choice>
          <mc:Fallback>
            <w:pict>
              <v:shape w14:anchorId="13998517" id="AutoShape 516" o:spid="_x0000_s1026" type="#_x0000_t5" style="position:absolute;left:0;text-align:left;margin-left:234.4pt;margin-top:42.9pt;width:14.25pt;height:6.25pt;rotation:90;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" fillcolor="black [3213]" stroked="f"/>
            </w:pict>
          </mc:Fallback>
        </mc:AlternateContent>
      </w:r>
      <w:r w:rsidR="00446FF3" w:rsidRPr="00340123">
        <w:rPr>
          <w:b w:val="0"/>
          <w:noProof/>
        </w:rPr>
        <w:drawing>
          <wp:inline distT="0" distB="0" distL="0" distR="0" wp14:anchorId="44659351" wp14:editId="5DE59DFE">
            <wp:extent cx="1358314" cy="1144800"/>
            <wp:effectExtent l="0" t="0" r="0" b="0"/>
            <wp:docPr id="91578" name="Picture 3" descr="C:\Documents and Settings\가\Local Settings\Temp\hunclip1\20\huntemp.files\ScreenHunter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8" name="Picture 3" descr="C:\Documents and Settings\가\Local Settings\Temp\hunclip1\20\huntemp.files\ScreenHunter_0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314" cy="1144800"/>
                    </a:xfrm>
                    <a:prstGeom prst="rect">
                      <a:avLst/>
                    </a:prstGeom>
                    <a:noFill/>
                    <a:ln>
                      <a:noFill/>
                    </a:ln>
                    <a:extLst/>
                  </pic:spPr>
                </pic:pic>
              </a:graphicData>
            </a:graphic>
          </wp:inline>
        </w:drawing>
      </w:r>
      <w:r w:rsidR="00884983" w:rsidRPr="00340123">
        <w:rPr>
          <w:b w:val="0"/>
          <w:noProof/>
        </w:rPr>
        <w:t xml:space="preserve">   </w:t>
      </w:r>
      <w:r w:rsidR="00DC2652">
        <w:rPr>
          <w:b w:val="0"/>
          <w:noProof/>
        </w:rPr>
        <w:t xml:space="preserve"> </w:t>
      </w:r>
      <w:r w:rsidR="00884983" w:rsidRPr="00340123">
        <w:rPr>
          <w:b w:val="0"/>
          <w:noProof/>
        </w:rPr>
        <w:t xml:space="preserve"> </w:t>
      </w:r>
      <w:r w:rsidR="00446FF3" w:rsidRPr="00340123">
        <w:rPr>
          <w:b w:val="0"/>
          <w:noProof/>
        </w:rPr>
        <w:drawing>
          <wp:inline distT="0" distB="0" distL="0" distR="0" wp14:anchorId="0556E985" wp14:editId="376D9E3F">
            <wp:extent cx="1447800" cy="1144270"/>
            <wp:effectExtent l="0" t="0" r="0" b="0"/>
            <wp:docPr id="91577" name="Picture 24" descr="C:\Documents and Settings\김광우\Local Settings\Temp\hunclip1\12\huntemp.files\SNC1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7" name="Picture 24" descr="C:\Documents and Settings\김광우\Local Settings\Temp\hunclip1\12\huntemp.files\SNC1398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9482" cy="1145599"/>
                    </a:xfrm>
                    <a:prstGeom prst="rect">
                      <a:avLst/>
                    </a:prstGeom>
                    <a:solidFill>
                      <a:srgbClr val="4F6228">
                        <a:alpha val="25098"/>
                      </a:srgbClr>
                    </a:solidFill>
                    <a:ln>
                      <a:noFill/>
                    </a:ln>
                    <a:extLst/>
                  </pic:spPr>
                </pic:pic>
              </a:graphicData>
            </a:graphic>
          </wp:inline>
        </w:drawing>
      </w:r>
      <w:r w:rsidR="00884983" w:rsidRPr="00340123">
        <w:rPr>
          <w:b w:val="0"/>
          <w:noProof/>
        </w:rPr>
        <w:t xml:space="preserve">   </w:t>
      </w:r>
      <w:r w:rsidR="00DC2652">
        <w:rPr>
          <w:b w:val="0"/>
          <w:noProof/>
        </w:rPr>
        <w:t xml:space="preserve"> </w:t>
      </w:r>
      <w:r w:rsidR="00446FF3" w:rsidRPr="00340123">
        <w:rPr>
          <w:b w:val="0"/>
          <w:noProof/>
        </w:rPr>
        <w:t xml:space="preserve"> </w:t>
      </w:r>
      <w:r w:rsidR="00446FF3" w:rsidRPr="00340123">
        <w:rPr>
          <w:b w:val="0"/>
          <w:noProof/>
        </w:rPr>
        <w:drawing>
          <wp:inline distT="0" distB="0" distL="0" distR="0" wp14:anchorId="7F86F2EA" wp14:editId="64CDDB2A">
            <wp:extent cx="1501502" cy="1180465"/>
            <wp:effectExtent l="0" t="0" r="3810" b="635"/>
            <wp:docPr id="91613" name="그림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3" name="그림 2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3676" cy="1182174"/>
                    </a:xfrm>
                    <a:prstGeom prst="rect">
                      <a:avLst/>
                    </a:prstGeom>
                    <a:noFill/>
                    <a:ln>
                      <a:noFill/>
                    </a:ln>
                    <a:extLst/>
                  </pic:spPr>
                </pic:pic>
              </a:graphicData>
            </a:graphic>
          </wp:inline>
        </w:drawing>
      </w:r>
      <w:r w:rsidR="00884983" w:rsidRPr="00340123">
        <w:rPr>
          <w:b w:val="0"/>
          <w:noProof/>
        </w:rPr>
        <w:t xml:space="preserve">    </w:t>
      </w:r>
      <w:r w:rsidR="00446FF3" w:rsidRPr="00340123">
        <w:rPr>
          <w:b w:val="0"/>
          <w:noProof/>
        </w:rPr>
        <w:drawing>
          <wp:inline distT="0" distB="0" distL="0" distR="0" wp14:anchorId="6EF109E0" wp14:editId="1639AF83">
            <wp:extent cx="1453243" cy="1169035"/>
            <wp:effectExtent l="0" t="0" r="0" b="0"/>
            <wp:docPr id="9157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9" name="그림 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7980" cy="1180890"/>
                    </a:xfrm>
                    <a:prstGeom prst="rect">
                      <a:avLst/>
                    </a:prstGeom>
                    <a:noFill/>
                    <a:ln>
                      <a:noFill/>
                    </a:ln>
                    <a:extLst/>
                  </pic:spPr>
                </pic:pic>
              </a:graphicData>
            </a:graphic>
          </wp:inline>
        </w:drawing>
      </w: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2673"/>
        <w:gridCol w:w="284"/>
        <w:gridCol w:w="2551"/>
        <w:gridCol w:w="2484"/>
      </w:tblGrid>
      <w:tr w:rsidR="00DC2652" w14:paraId="4DCB62D2" w14:textId="77777777" w:rsidTr="008A5B85">
        <w:tc>
          <w:tcPr>
            <w:tcW w:w="1863" w:type="dxa"/>
            <w:vAlign w:val="center"/>
          </w:tcPr>
          <w:p w14:paraId="045A3DEB" w14:textId="706E173D" w:rsidR="00DC2652" w:rsidRPr="00340123" w:rsidRDefault="00DC2652" w:rsidP="00E92C12">
            <w:pPr>
              <w:pStyle w:val="22"/>
              <w:shd w:val="clear" w:color="auto" w:fill="auto"/>
              <w:tabs>
                <w:tab w:val="left" w:pos="2268"/>
              </w:tabs>
              <w:spacing w:before="0" w:after="0" w:line="240" w:lineRule="auto"/>
              <w:rPr>
                <w:b w:val="0"/>
                <w:noProof/>
                <w:sz w:val="16"/>
              </w:rPr>
            </w:pPr>
            <w:r w:rsidRPr="00340123">
              <w:rPr>
                <w:rFonts w:eastAsiaTheme="minorEastAsia"/>
                <w:b w:val="0"/>
                <w:sz w:val="16"/>
              </w:rPr>
              <w:t>Concrete frame</w:t>
            </w:r>
          </w:p>
        </w:tc>
        <w:tc>
          <w:tcPr>
            <w:tcW w:w="2673" w:type="dxa"/>
          </w:tcPr>
          <w:p w14:paraId="5BC5154B" w14:textId="05ED84CA" w:rsidR="00DC2652" w:rsidRPr="008A5B85" w:rsidRDefault="00E92C12" w:rsidP="008A5B85">
            <w:pPr>
              <w:pStyle w:val="22"/>
              <w:shd w:val="clear" w:color="auto" w:fill="auto"/>
              <w:spacing w:before="0" w:after="0" w:line="240" w:lineRule="auto"/>
              <w:ind w:firstLineChars="400" w:firstLine="640"/>
              <w:jc w:val="both"/>
              <w:rPr>
                <w:rFonts w:eastAsiaTheme="minorEastAsia" w:hint="eastAsia"/>
                <w:b w:val="0"/>
                <w:sz w:val="20"/>
                <w:szCs w:val="20"/>
              </w:rPr>
            </w:pPr>
            <w:r>
              <w:rPr>
                <w:rFonts w:eastAsiaTheme="minorEastAsia" w:hint="eastAsia"/>
                <w:b w:val="0"/>
                <w:sz w:val="16"/>
              </w:rPr>
              <w:t xml:space="preserve"> </w:t>
            </w:r>
            <w:r w:rsidR="008A5B85">
              <w:rPr>
                <w:rFonts w:eastAsiaTheme="minorEastAsia"/>
                <w:b w:val="0"/>
                <w:sz w:val="16"/>
              </w:rPr>
              <w:t xml:space="preserve">Assemble </w:t>
            </w:r>
            <w:r w:rsidR="008A5B85" w:rsidRPr="00340123">
              <w:rPr>
                <w:rFonts w:eastAsiaTheme="minorEastAsia"/>
                <w:b w:val="0"/>
                <w:sz w:val="16"/>
              </w:rPr>
              <w:t>the unit length</w:t>
            </w:r>
          </w:p>
        </w:tc>
        <w:tc>
          <w:tcPr>
            <w:tcW w:w="284" w:type="dxa"/>
            <w:vAlign w:val="center"/>
          </w:tcPr>
          <w:p w14:paraId="15061E31" w14:textId="4B0FB37A" w:rsidR="00DC2652" w:rsidRPr="008A5B85" w:rsidRDefault="008A5B85" w:rsidP="00E92C12">
            <w:pPr>
              <w:pStyle w:val="22"/>
              <w:shd w:val="clear" w:color="auto" w:fill="auto"/>
              <w:tabs>
                <w:tab w:val="left" w:pos="2268"/>
              </w:tabs>
              <w:spacing w:before="0" w:after="0" w:line="240" w:lineRule="auto"/>
              <w:rPr>
                <w:rFonts w:eastAsiaTheme="minorEastAsia" w:hint="eastAsia"/>
                <w:b w:val="0"/>
                <w:noProof/>
                <w:sz w:val="16"/>
              </w:rPr>
            </w:pPr>
            <w:r>
              <w:rPr>
                <w:rFonts w:eastAsiaTheme="minorEastAsia" w:hint="eastAsia"/>
                <w:b w:val="0"/>
                <w:noProof/>
                <w:sz w:val="16"/>
              </w:rPr>
              <w:t xml:space="preserve"> </w:t>
            </w:r>
            <w:r>
              <w:rPr>
                <w:rFonts w:eastAsiaTheme="minorEastAsia"/>
                <w:b w:val="0"/>
                <w:noProof/>
                <w:sz w:val="16"/>
              </w:rPr>
              <w:t xml:space="preserve">   </w:t>
            </w:r>
          </w:p>
        </w:tc>
        <w:tc>
          <w:tcPr>
            <w:tcW w:w="2551" w:type="dxa"/>
            <w:vAlign w:val="center"/>
          </w:tcPr>
          <w:p w14:paraId="26C0EBA9" w14:textId="312C79B0" w:rsidR="00DC2652" w:rsidRPr="00340123" w:rsidRDefault="00DC2652" w:rsidP="00E92C12">
            <w:pPr>
              <w:pStyle w:val="22"/>
              <w:shd w:val="clear" w:color="auto" w:fill="auto"/>
              <w:tabs>
                <w:tab w:val="left" w:pos="2268"/>
              </w:tabs>
              <w:spacing w:before="0" w:after="0" w:line="240" w:lineRule="auto"/>
              <w:rPr>
                <w:b w:val="0"/>
                <w:noProof/>
                <w:sz w:val="16"/>
              </w:rPr>
            </w:pPr>
            <w:r w:rsidRPr="00340123">
              <w:rPr>
                <w:rFonts w:eastAsiaTheme="minorEastAsia"/>
                <w:b w:val="0"/>
                <w:sz w:val="16"/>
              </w:rPr>
              <w:t>Installation of the door complete</w:t>
            </w:r>
          </w:p>
        </w:tc>
        <w:tc>
          <w:tcPr>
            <w:tcW w:w="2484" w:type="dxa"/>
            <w:vAlign w:val="center"/>
          </w:tcPr>
          <w:p w14:paraId="521D6C2A" w14:textId="35E059FD" w:rsidR="00DC2652" w:rsidRDefault="00DC2652" w:rsidP="002F2111">
            <w:pPr>
              <w:pStyle w:val="22"/>
              <w:shd w:val="clear" w:color="auto" w:fill="auto"/>
              <w:tabs>
                <w:tab w:val="left" w:pos="2268"/>
              </w:tabs>
              <w:spacing w:before="0" w:after="0" w:line="240" w:lineRule="auto"/>
              <w:jc w:val="center"/>
              <w:rPr>
                <w:b w:val="0"/>
                <w:noProof/>
                <w:sz w:val="16"/>
              </w:rPr>
            </w:pPr>
            <w:r w:rsidRPr="00340123">
              <w:rPr>
                <w:b w:val="0"/>
                <w:noProof/>
                <w:sz w:val="16"/>
              </w:rPr>
              <w:t>Install the interior accessorie</w:t>
            </w:r>
          </w:p>
        </w:tc>
      </w:tr>
    </w:tbl>
    <w:p w14:paraId="30E74DB3" w14:textId="77777777" w:rsidR="00111577" w:rsidRPr="00497D1C" w:rsidRDefault="00111577" w:rsidP="00400134">
      <w:pPr>
        <w:pStyle w:val="22"/>
        <w:shd w:val="clear" w:color="auto" w:fill="auto"/>
        <w:spacing w:before="0" w:after="0" w:line="240" w:lineRule="auto"/>
        <w:jc w:val="both"/>
        <w:rPr>
          <w:rFonts w:eastAsiaTheme="minorEastAsia"/>
          <w:b w:val="0"/>
          <w:sz w:val="20"/>
          <w:szCs w:val="20"/>
        </w:rPr>
      </w:pPr>
    </w:p>
    <w:p w14:paraId="4472E077" w14:textId="50FD9C0B" w:rsidR="00F869E7" w:rsidRPr="00400134" w:rsidRDefault="00F869E7" w:rsidP="00400134">
      <w:pPr>
        <w:pStyle w:val="22"/>
        <w:shd w:val="clear" w:color="auto" w:fill="auto"/>
        <w:spacing w:before="0" w:after="0" w:line="240" w:lineRule="auto"/>
        <w:jc w:val="both"/>
        <w:outlineLvl w:val="0"/>
        <w:rPr>
          <w:rFonts w:eastAsiaTheme="minorEastAsia"/>
          <w:b w:val="0"/>
          <w:sz w:val="20"/>
          <w:szCs w:val="20"/>
        </w:rPr>
      </w:pPr>
      <w:r w:rsidRPr="00340123">
        <w:rPr>
          <w:rFonts w:eastAsiaTheme="minorEastAsia"/>
          <w:b w:val="0"/>
          <w:sz w:val="20"/>
          <w:szCs w:val="20"/>
        </w:rPr>
        <w:t xml:space="preserve">5) </w:t>
      </w:r>
      <w:r w:rsidR="0005681D" w:rsidRPr="00340123">
        <w:rPr>
          <w:rFonts w:eastAsiaTheme="minorEastAsia" w:hint="eastAsia"/>
          <w:b w:val="0"/>
          <w:sz w:val="20"/>
          <w:szCs w:val="20"/>
        </w:rPr>
        <w:t xml:space="preserve">Examples of </w:t>
      </w:r>
      <w:r w:rsidR="00340123">
        <w:rPr>
          <w:rFonts w:eastAsiaTheme="minorEastAsia" w:hint="eastAsia"/>
          <w:b w:val="0"/>
          <w:sz w:val="20"/>
          <w:szCs w:val="20"/>
        </w:rPr>
        <w:t xml:space="preserve">installation of </w:t>
      </w:r>
      <w:r w:rsidR="0005681D" w:rsidRPr="00340123">
        <w:rPr>
          <w:rFonts w:eastAsiaTheme="minorEastAsia" w:hint="eastAsia"/>
          <w:b w:val="0"/>
          <w:sz w:val="20"/>
          <w:szCs w:val="20"/>
        </w:rPr>
        <w:t>h</w:t>
      </w:r>
      <w:r w:rsidRPr="00340123">
        <w:rPr>
          <w:rFonts w:eastAsiaTheme="minorEastAsia"/>
          <w:b w:val="0"/>
          <w:sz w:val="20"/>
          <w:szCs w:val="20"/>
        </w:rPr>
        <w:t>ouse entrance</w:t>
      </w:r>
      <w:r w:rsidR="00340123" w:rsidRPr="00340123">
        <w:rPr>
          <w:rFonts w:eastAsiaTheme="minorEastAsia" w:hint="eastAsia"/>
          <w:b w:val="0"/>
          <w:sz w:val="20"/>
          <w:szCs w:val="20"/>
        </w:rPr>
        <w:t xml:space="preserve"> door,</w:t>
      </w:r>
      <w:r w:rsidR="0005681D" w:rsidRPr="00340123">
        <w:rPr>
          <w:rFonts w:eastAsiaTheme="minorEastAsia" w:hint="eastAsia"/>
          <w:b w:val="0"/>
          <w:sz w:val="20"/>
          <w:szCs w:val="20"/>
        </w:rPr>
        <w:t xml:space="preserve"> fire door </w:t>
      </w:r>
      <w:r w:rsidR="00340123" w:rsidRPr="00340123">
        <w:rPr>
          <w:rFonts w:eastAsiaTheme="minorEastAsia" w:hint="eastAsia"/>
          <w:b w:val="0"/>
          <w:sz w:val="20"/>
          <w:szCs w:val="20"/>
        </w:rPr>
        <w:t xml:space="preserve">and </w:t>
      </w:r>
      <w:r w:rsidRPr="00340123">
        <w:rPr>
          <w:rFonts w:eastAsiaTheme="minorEastAsia"/>
          <w:b w:val="0"/>
          <w:sz w:val="20"/>
          <w:szCs w:val="20"/>
        </w:rPr>
        <w:t>EMP door</w:t>
      </w:r>
      <w:r w:rsidR="00884983">
        <w:rPr>
          <w:rFonts w:eastAsiaTheme="minorEastAsia"/>
          <w:b w:val="0"/>
          <w:sz w:val="20"/>
          <w:szCs w:val="20"/>
        </w:rPr>
        <w:t xml:space="preserve"> </w:t>
      </w:r>
      <w:r w:rsidRPr="00400134">
        <w:rPr>
          <w:rFonts w:eastAsiaTheme="minorEastAsia"/>
          <w:b w:val="0"/>
          <w:sz w:val="20"/>
          <w:szCs w:val="20"/>
        </w:rPr>
        <w:t xml:space="preserve"> </w:t>
      </w:r>
    </w:p>
    <w:p w14:paraId="4E577E78" w14:textId="34E21A14" w:rsidR="00DC2652" w:rsidRDefault="00DC2652" w:rsidP="00400134">
      <w:pPr>
        <w:pStyle w:val="22"/>
        <w:shd w:val="clear" w:color="auto" w:fill="auto"/>
        <w:spacing w:before="0" w:after="0" w:line="240" w:lineRule="auto"/>
        <w:jc w:val="both"/>
        <w:rPr>
          <w:rFonts w:eastAsiaTheme="minorEastAsia"/>
          <w:b w:val="0"/>
          <w:noProof/>
          <w:sz w:val="20"/>
          <w:szCs w:val="20"/>
        </w:rPr>
      </w:pPr>
      <w:r w:rsidRPr="00340123">
        <w:rPr>
          <w:rFonts w:eastAsiaTheme="minorEastAsia"/>
          <w:b w:val="0"/>
          <w:noProof/>
          <w:sz w:val="20"/>
          <w:szCs w:val="20"/>
        </w:rPr>
        <w:drawing>
          <wp:anchor distT="0" distB="0" distL="114300" distR="114300" simplePos="0" relativeHeight="251653632" behindDoc="0" locked="0" layoutInCell="1" allowOverlap="1" wp14:anchorId="7D1D961C" wp14:editId="20A794AB">
            <wp:simplePos x="0" y="0"/>
            <wp:positionH relativeFrom="column">
              <wp:posOffset>4864440</wp:posOffset>
            </wp:positionH>
            <wp:positionV relativeFrom="paragraph">
              <wp:posOffset>55449</wp:posOffset>
            </wp:positionV>
            <wp:extent cx="1170940" cy="1379265"/>
            <wp:effectExtent l="0" t="8890" r="1270" b="1270"/>
            <wp:wrapNone/>
            <wp:docPr id="61" name="그림 61" descr="G:\2011총자료\2011년4월23Camera\2011-04-05 12.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2011총자료\2011년4월23Camera\2011-04-05 12.09.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171969" cy="13804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A1465" w14:textId="610F3D17" w:rsidR="00F869E7" w:rsidRPr="00400134" w:rsidRDefault="00823F7C" w:rsidP="00400134">
      <w:pPr>
        <w:pStyle w:val="22"/>
        <w:shd w:val="clear" w:color="auto" w:fill="auto"/>
        <w:spacing w:before="0" w:after="0" w:line="240" w:lineRule="auto"/>
        <w:jc w:val="both"/>
        <w:rPr>
          <w:rFonts w:eastAsiaTheme="minorEastAsia"/>
          <w:b w:val="0"/>
          <w:sz w:val="20"/>
          <w:szCs w:val="20"/>
        </w:rPr>
      </w:pPr>
      <w:r w:rsidRPr="00340123">
        <w:rPr>
          <w:b w:val="0"/>
          <w:noProof/>
        </w:rPr>
        <mc:AlternateContent>
          <mc:Choice Requires="wps">
            <w:drawing>
              <wp:anchor distT="0" distB="0" distL="114300" distR="114300" simplePos="0" relativeHeight="251678208" behindDoc="0" locked="0" layoutInCell="1" allowOverlap="1" wp14:anchorId="68B76D7D" wp14:editId="0EE2A57F">
                <wp:simplePos x="0" y="0"/>
                <wp:positionH relativeFrom="column">
                  <wp:posOffset>4606879</wp:posOffset>
                </wp:positionH>
                <wp:positionV relativeFrom="paragraph">
                  <wp:posOffset>533084</wp:posOffset>
                </wp:positionV>
                <wp:extent cx="180975" cy="78740"/>
                <wp:effectExtent l="318" t="0" r="0" b="0"/>
                <wp:wrapNone/>
                <wp:docPr id="7"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78740"/>
                        </a:xfrm>
                        <a:prstGeom prst="triangle">
                          <a:avLst>
                            <a:gd name="adj" fmla="val 50000"/>
                          </a:avLst>
                        </a:prstGeom>
                        <a:solidFill>
                          <a:sysClr val="windowText" lastClr="000000"/>
                        </a:solidFill>
                        <a:ln>
                          <a:noFill/>
                        </a:ln>
                        <a:effectLst/>
                        <a:extLst/>
                      </wps:spPr>
                      <wps:bodyPr/>
                    </wps:wsp>
                  </a:graphicData>
                </a:graphic>
                <wp14:sizeRelV relativeFrom="margin">
                  <wp14:pctHeight>0</wp14:pctHeight>
                </wp14:sizeRelV>
              </wp:anchor>
            </w:drawing>
          </mc:Choice>
          <mc:Fallback>
            <w:pict>
              <v:shape w14:anchorId="0BAC2A7D" id="AutoShape 515" o:spid="_x0000_s1026" type="#_x0000_t5" style="position:absolute;left:0;text-align:left;margin-left:362.75pt;margin-top:42pt;width:14.25pt;height:6.2pt;rotation:90;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" fillcolor="windowText" stroked="f"/>
            </w:pict>
          </mc:Fallback>
        </mc:AlternateContent>
      </w:r>
      <w:r w:rsidRPr="00340123">
        <w:rPr>
          <w:b w:val="0"/>
          <w:noProof/>
        </w:rPr>
        <mc:AlternateContent>
          <mc:Choice Requires="wps">
            <w:drawing>
              <wp:anchor distT="0" distB="0" distL="114300" distR="114300" simplePos="0" relativeHeight="251676160" behindDoc="0" locked="0" layoutInCell="1" allowOverlap="1" wp14:anchorId="78E68D74" wp14:editId="1B2E2953">
                <wp:simplePos x="0" y="0"/>
                <wp:positionH relativeFrom="column">
                  <wp:posOffset>3009582</wp:posOffset>
                </wp:positionH>
                <wp:positionV relativeFrom="paragraph">
                  <wp:posOffset>516756</wp:posOffset>
                </wp:positionV>
                <wp:extent cx="180975" cy="78740"/>
                <wp:effectExtent l="318" t="0" r="0" b="0"/>
                <wp:wrapNone/>
                <wp:docPr id="4"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78740"/>
                        </a:xfrm>
                        <a:prstGeom prst="triangle">
                          <a:avLst>
                            <a:gd name="adj" fmla="val 50000"/>
                          </a:avLst>
                        </a:prstGeom>
                        <a:solidFill>
                          <a:sysClr val="windowText" lastClr="000000"/>
                        </a:solidFill>
                        <a:ln>
                          <a:noFill/>
                        </a:ln>
                        <a:effectLst/>
                        <a:extLst/>
                      </wps:spPr>
                      <wps:bodyPr/>
                    </wps:wsp>
                  </a:graphicData>
                </a:graphic>
                <wp14:sizeRelV relativeFrom="margin">
                  <wp14:pctHeight>0</wp14:pctHeight>
                </wp14:sizeRelV>
              </wp:anchor>
            </w:drawing>
          </mc:Choice>
          <mc:Fallback>
            <w:pict>
              <v:shape w14:anchorId="35077F37" id="AutoShape 515" o:spid="_x0000_s1026" type="#_x0000_t5" style="position:absolute;left:0;text-align:left;margin-left:236.95pt;margin-top:40.7pt;width:14.25pt;height:6.2pt;rotation:90;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" fillcolor="windowText" stroked="f"/>
            </w:pict>
          </mc:Fallback>
        </mc:AlternateContent>
      </w:r>
      <w:r w:rsidRPr="00340123">
        <w:rPr>
          <w:b w:val="0"/>
          <w:noProof/>
        </w:rPr>
        <mc:AlternateContent>
          <mc:Choice Requires="wps">
            <w:drawing>
              <wp:anchor distT="0" distB="0" distL="114300" distR="114300" simplePos="0" relativeHeight="251674112" behindDoc="0" locked="0" layoutInCell="1" allowOverlap="1" wp14:anchorId="71C8EFAE" wp14:editId="5123E63D">
                <wp:simplePos x="0" y="0"/>
                <wp:positionH relativeFrom="column">
                  <wp:posOffset>1409381</wp:posOffset>
                </wp:positionH>
                <wp:positionV relativeFrom="paragraph">
                  <wp:posOffset>516755</wp:posOffset>
                </wp:positionV>
                <wp:extent cx="180975" cy="78740"/>
                <wp:effectExtent l="318" t="0" r="0" b="0"/>
                <wp:wrapNone/>
                <wp:docPr id="3"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975" cy="78740"/>
                        </a:xfrm>
                        <a:prstGeom prst="triangle">
                          <a:avLst>
                            <a:gd name="adj" fmla="val 50000"/>
                          </a:avLst>
                        </a:prstGeom>
                        <a:solidFill>
                          <a:sysClr val="windowText" lastClr="000000"/>
                        </a:solidFill>
                        <a:ln>
                          <a:noFill/>
                        </a:ln>
                        <a:effectLst/>
                        <a:extLst/>
                      </wps:spPr>
                      <wps:bodyPr/>
                    </wps:wsp>
                  </a:graphicData>
                </a:graphic>
                <wp14:sizeRelV relativeFrom="margin">
                  <wp14:pctHeight>0</wp14:pctHeight>
                </wp14:sizeRelV>
              </wp:anchor>
            </w:drawing>
          </mc:Choice>
          <mc:Fallback>
            <w:pict>
              <v:shape w14:anchorId="7DB85A53" id="AutoShape 515" o:spid="_x0000_s1026" type="#_x0000_t5" style="position:absolute;left:0;text-align:left;margin-left:110.95pt;margin-top:40.7pt;width:14.25pt;height:6.2pt;rotation:90;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" fillcolor="windowText" stroked="f"/>
            </w:pict>
          </mc:Fallback>
        </mc:AlternateContent>
      </w:r>
      <w:r w:rsidR="00DC2652" w:rsidRPr="00400134">
        <w:rPr>
          <w:rFonts w:eastAsiaTheme="minorEastAsia"/>
          <w:b w:val="0"/>
          <w:noProof/>
          <w:sz w:val="20"/>
          <w:szCs w:val="20"/>
        </w:rPr>
        <w:drawing>
          <wp:anchor distT="0" distB="0" distL="114300" distR="114300" simplePos="0" relativeHeight="251664896" behindDoc="0" locked="0" layoutInCell="1" allowOverlap="1" wp14:anchorId="4385B483" wp14:editId="29AB5165">
            <wp:simplePos x="0" y="0"/>
            <wp:positionH relativeFrom="column">
              <wp:posOffset>3145427</wp:posOffset>
            </wp:positionH>
            <wp:positionV relativeFrom="paragraph">
              <wp:posOffset>5442</wp:posOffset>
            </wp:positionV>
            <wp:extent cx="1485900" cy="1179830"/>
            <wp:effectExtent l="0" t="0" r="0" b="1270"/>
            <wp:wrapNone/>
            <wp:docPr id="44" name="그림 44" descr="G:\2011총자료\2011년4월23Camera\2011-04-05 12.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1총자료\2011년4월23Camera\2011-04-05 12.1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652" w:rsidRPr="00400134">
        <w:rPr>
          <w:rFonts w:eastAsiaTheme="minorEastAsia"/>
          <w:b w:val="0"/>
          <w:noProof/>
          <w:sz w:val="20"/>
          <w:szCs w:val="20"/>
        </w:rPr>
        <w:drawing>
          <wp:anchor distT="0" distB="0" distL="114300" distR="114300" simplePos="0" relativeHeight="251671040" behindDoc="0" locked="0" layoutInCell="1" allowOverlap="1" wp14:anchorId="156B4ECD" wp14:editId="3B684309">
            <wp:simplePos x="0" y="0"/>
            <wp:positionH relativeFrom="column">
              <wp:posOffset>1578429</wp:posOffset>
            </wp:positionH>
            <wp:positionV relativeFrom="paragraph">
              <wp:posOffset>5896</wp:posOffset>
            </wp:positionV>
            <wp:extent cx="1405617" cy="1179830"/>
            <wp:effectExtent l="0" t="0" r="4445" b="1270"/>
            <wp:wrapNone/>
            <wp:docPr id="43" name="그림 43" descr="G:\2011총자료\2011년4월23Camera\2011-04-05 1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1총자료\2011년4월23Camera\2011-04-05 12.10.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0791" cy="1184173"/>
                    </a:xfrm>
                    <a:prstGeom prst="rect">
                      <a:avLst/>
                    </a:prstGeom>
                    <a:noFill/>
                    <a:ln>
                      <a:noFill/>
                    </a:ln>
                  </pic:spPr>
                </pic:pic>
              </a:graphicData>
            </a:graphic>
            <wp14:sizeRelH relativeFrom="page">
              <wp14:pctWidth>0</wp14:pctWidth>
            </wp14:sizeRelH>
            <wp14:sizeRelV relativeFrom="page">
              <wp14:pctHeight>0</wp14:pctHeight>
            </wp14:sizeRelV>
          </wp:anchor>
        </w:drawing>
      </w:r>
      <w:r w:rsidR="00F869E7" w:rsidRPr="00400134">
        <w:rPr>
          <w:rFonts w:eastAsiaTheme="minorEastAsia"/>
          <w:b w:val="0"/>
          <w:noProof/>
          <w:sz w:val="20"/>
          <w:szCs w:val="20"/>
        </w:rPr>
        <w:drawing>
          <wp:inline distT="0" distB="0" distL="0" distR="0" wp14:anchorId="74C3CACB" wp14:editId="6CFCD14F">
            <wp:extent cx="1415143" cy="1179830"/>
            <wp:effectExtent l="0" t="0" r="0" b="1270"/>
            <wp:docPr id="53" name="그림 53" descr="C:\Users\Samsung\Desktop\2011-04-06 11.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sung\Desktop\2011-04-06 11.54.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429460" cy="1191766"/>
                    </a:xfrm>
                    <a:prstGeom prst="rect">
                      <a:avLst/>
                    </a:prstGeom>
                    <a:noFill/>
                    <a:ln>
                      <a:noFill/>
                    </a:ln>
                  </pic:spPr>
                </pic:pic>
              </a:graphicData>
            </a:graphic>
          </wp:inline>
        </w:drawing>
      </w:r>
      <w:r w:rsidR="00884983">
        <w:rPr>
          <w:rFonts w:eastAsiaTheme="minorEastAsia"/>
          <w:b w:val="0"/>
          <w:noProof/>
          <w:sz w:val="20"/>
          <w:szCs w:val="20"/>
        </w:rPr>
        <w:t xml:space="preserve">          </w:t>
      </w:r>
      <w:r w:rsidR="00F869E7" w:rsidRPr="00400134">
        <w:rPr>
          <w:rFonts w:eastAsiaTheme="minorEastAsia"/>
          <w:b w:val="0"/>
          <w:noProof/>
          <w:sz w:val="20"/>
          <w:szCs w:val="20"/>
        </w:rPr>
        <w:t xml:space="preserve"> </w:t>
      </w:r>
    </w:p>
    <w:tbl>
      <w:tblPr>
        <w:tblStyle w:val="af9"/>
        <w:tblW w:w="107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693"/>
        <w:gridCol w:w="2126"/>
        <w:gridCol w:w="3827"/>
      </w:tblGrid>
      <w:tr w:rsidR="00A74812" w14:paraId="52B2A290" w14:textId="77777777" w:rsidTr="00240D3D">
        <w:tc>
          <w:tcPr>
            <w:tcW w:w="2127" w:type="dxa"/>
            <w:vAlign w:val="center"/>
          </w:tcPr>
          <w:p w14:paraId="72C68642" w14:textId="6FC4DD81" w:rsidR="00A74812" w:rsidRDefault="00A74812" w:rsidP="002F2111">
            <w:pPr>
              <w:pStyle w:val="22"/>
              <w:shd w:val="clear" w:color="auto" w:fill="auto"/>
              <w:tabs>
                <w:tab w:val="left" w:pos="2268"/>
              </w:tabs>
              <w:spacing w:before="0" w:after="0" w:line="240" w:lineRule="auto"/>
              <w:jc w:val="center"/>
              <w:rPr>
                <w:b w:val="0"/>
                <w:noProof/>
                <w:sz w:val="16"/>
              </w:rPr>
            </w:pPr>
            <w:r>
              <w:rPr>
                <w:rFonts w:eastAsiaTheme="minorEastAsia"/>
                <w:b w:val="0"/>
                <w:sz w:val="16"/>
                <w:szCs w:val="20"/>
              </w:rPr>
              <w:t>Internal EMP system</w:t>
            </w:r>
          </w:p>
        </w:tc>
        <w:tc>
          <w:tcPr>
            <w:tcW w:w="2693" w:type="dxa"/>
            <w:vAlign w:val="center"/>
          </w:tcPr>
          <w:p w14:paraId="4519813F" w14:textId="6504BD23" w:rsidR="00A74812" w:rsidRDefault="00A74812" w:rsidP="002F2111">
            <w:pPr>
              <w:pStyle w:val="22"/>
              <w:shd w:val="clear" w:color="auto" w:fill="auto"/>
              <w:tabs>
                <w:tab w:val="left" w:pos="2268"/>
              </w:tabs>
              <w:spacing w:before="0" w:after="0" w:line="240" w:lineRule="auto"/>
              <w:jc w:val="center"/>
              <w:rPr>
                <w:b w:val="0"/>
                <w:noProof/>
                <w:sz w:val="16"/>
              </w:rPr>
            </w:pPr>
            <w:r w:rsidRPr="00400134">
              <w:rPr>
                <w:rFonts w:eastAsiaTheme="minorEastAsia"/>
                <w:b w:val="0"/>
                <w:sz w:val="16"/>
                <w:szCs w:val="20"/>
              </w:rPr>
              <w:t>Bottom buried pivot</w:t>
            </w:r>
          </w:p>
        </w:tc>
        <w:tc>
          <w:tcPr>
            <w:tcW w:w="2126" w:type="dxa"/>
            <w:vAlign w:val="center"/>
          </w:tcPr>
          <w:p w14:paraId="7E801DAF" w14:textId="0E51B619" w:rsidR="00A74812" w:rsidRDefault="00A74812" w:rsidP="002F2111">
            <w:pPr>
              <w:pStyle w:val="22"/>
              <w:shd w:val="clear" w:color="auto" w:fill="auto"/>
              <w:tabs>
                <w:tab w:val="left" w:pos="2268"/>
              </w:tabs>
              <w:spacing w:before="0" w:after="0" w:line="240" w:lineRule="auto"/>
              <w:jc w:val="center"/>
              <w:rPr>
                <w:b w:val="0"/>
                <w:noProof/>
                <w:sz w:val="16"/>
              </w:rPr>
            </w:pPr>
            <w:r w:rsidRPr="00400134">
              <w:rPr>
                <w:rFonts w:eastAsiaTheme="minorEastAsia"/>
                <w:b w:val="0"/>
                <w:sz w:val="16"/>
                <w:szCs w:val="20"/>
              </w:rPr>
              <w:t>Upper buried damper</w:t>
            </w:r>
          </w:p>
        </w:tc>
        <w:tc>
          <w:tcPr>
            <w:tcW w:w="3827" w:type="dxa"/>
            <w:vAlign w:val="center"/>
          </w:tcPr>
          <w:p w14:paraId="13FFAD93" w14:textId="4C1E31AE" w:rsidR="00A74812" w:rsidRPr="00240D3D" w:rsidRDefault="00A74812" w:rsidP="00240D3D">
            <w:pPr>
              <w:pStyle w:val="22"/>
              <w:shd w:val="clear" w:color="auto" w:fill="auto"/>
              <w:spacing w:before="0" w:after="0" w:line="240" w:lineRule="auto"/>
              <w:ind w:leftChars="-45" w:left="-1" w:hangingChars="67" w:hanging="107"/>
              <w:jc w:val="both"/>
              <w:rPr>
                <w:rFonts w:eastAsiaTheme="minorEastAsia"/>
                <w:b w:val="0"/>
                <w:sz w:val="16"/>
                <w:szCs w:val="20"/>
              </w:rPr>
            </w:pPr>
            <w:r w:rsidRPr="00400134">
              <w:rPr>
                <w:rFonts w:eastAsiaTheme="minorEastAsia"/>
                <w:b w:val="0"/>
                <w:sz w:val="16"/>
                <w:szCs w:val="20"/>
              </w:rPr>
              <w:t>Metal fire-proof door – concave sound-proof finishing</w:t>
            </w:r>
          </w:p>
        </w:tc>
      </w:tr>
    </w:tbl>
    <w:p w14:paraId="3B4C2224" w14:textId="77777777" w:rsidR="00A74812" w:rsidRDefault="00A74812" w:rsidP="00497D1C">
      <w:pPr>
        <w:pStyle w:val="22"/>
        <w:shd w:val="clear" w:color="auto" w:fill="auto"/>
        <w:spacing w:before="0" w:after="0" w:line="240" w:lineRule="auto"/>
        <w:jc w:val="both"/>
        <w:rPr>
          <w:rFonts w:eastAsiaTheme="minorEastAsia"/>
          <w:b w:val="0"/>
          <w:sz w:val="16"/>
          <w:szCs w:val="20"/>
        </w:rPr>
      </w:pPr>
    </w:p>
    <w:p w14:paraId="2D804652" w14:textId="5C696794" w:rsidR="00BA0024" w:rsidRPr="00400134" w:rsidRDefault="00BA0024" w:rsidP="00400134">
      <w:pPr>
        <w:rPr>
          <w:rFonts w:ascii="Arial" w:eastAsiaTheme="minorEastAsia" w:hAnsi="Arial" w:cs="Arial"/>
          <w:bCs/>
          <w:sz w:val="20"/>
          <w:szCs w:val="20"/>
        </w:rPr>
      </w:pPr>
      <w:r w:rsidRPr="00400134">
        <w:rPr>
          <w:rFonts w:ascii="Arial" w:eastAsiaTheme="minorEastAsia" w:hAnsi="Arial" w:cs="Arial"/>
          <w:b/>
          <w:sz w:val="20"/>
          <w:szCs w:val="20"/>
        </w:rPr>
        <w:br w:type="page"/>
      </w:r>
      <w:bookmarkStart w:id="4" w:name="_GoBack"/>
      <w:bookmarkEnd w:id="4"/>
    </w:p>
    <w:p w14:paraId="12F296A0" w14:textId="77777777" w:rsidR="00F869E7" w:rsidRPr="00400134" w:rsidRDefault="00F869E7" w:rsidP="00400134">
      <w:pPr>
        <w:pStyle w:val="22"/>
        <w:shd w:val="clear" w:color="auto" w:fill="auto"/>
        <w:spacing w:before="0" w:after="0" w:line="240" w:lineRule="auto"/>
        <w:jc w:val="both"/>
        <w:rPr>
          <w:rFonts w:eastAsiaTheme="minorEastAsia"/>
          <w:b w:val="0"/>
          <w:sz w:val="20"/>
          <w:szCs w:val="20"/>
        </w:rPr>
      </w:pPr>
    </w:p>
    <w:p w14:paraId="534E3CA5" w14:textId="76399658" w:rsidR="00446FF3" w:rsidRPr="00400134" w:rsidRDefault="00446FF3" w:rsidP="00400134">
      <w:pPr>
        <w:pStyle w:val="22"/>
        <w:shd w:val="clear" w:color="auto" w:fill="auto"/>
        <w:spacing w:before="0" w:after="0" w:line="240" w:lineRule="auto"/>
        <w:jc w:val="both"/>
        <w:rPr>
          <w:rFonts w:eastAsiaTheme="minorEastAsia"/>
          <w:b w:val="0"/>
          <w:sz w:val="20"/>
          <w:szCs w:val="20"/>
        </w:rPr>
      </w:pPr>
      <w:r w:rsidRPr="00400134">
        <w:rPr>
          <w:rFonts w:eastAsiaTheme="minorEastAsia"/>
          <w:b w:val="0"/>
          <w:sz w:val="20"/>
          <w:szCs w:val="20"/>
        </w:rPr>
        <w:t xml:space="preserve">4) </w:t>
      </w:r>
      <w:r w:rsidR="00340123" w:rsidRPr="00340123">
        <w:rPr>
          <w:rFonts w:eastAsiaTheme="minorEastAsia" w:hint="eastAsia"/>
          <w:b w:val="0"/>
          <w:sz w:val="20"/>
          <w:szCs w:val="20"/>
        </w:rPr>
        <w:t>Examples of</w:t>
      </w:r>
      <w:r w:rsidR="00340123" w:rsidRPr="00340123">
        <w:rPr>
          <w:rFonts w:eastAsiaTheme="minorEastAsia"/>
          <w:b w:val="0"/>
          <w:sz w:val="20"/>
          <w:szCs w:val="20"/>
        </w:rPr>
        <w:t xml:space="preserve"> flush door </w:t>
      </w:r>
      <w:r w:rsidR="00340123" w:rsidRPr="00340123">
        <w:rPr>
          <w:rFonts w:eastAsiaTheme="minorEastAsia" w:hint="eastAsia"/>
          <w:b w:val="0"/>
          <w:sz w:val="20"/>
          <w:szCs w:val="20"/>
        </w:rPr>
        <w:t>i</w:t>
      </w:r>
      <w:r w:rsidR="00340123" w:rsidRPr="00340123">
        <w:rPr>
          <w:rFonts w:eastAsiaTheme="minorEastAsia"/>
          <w:b w:val="0"/>
          <w:sz w:val="20"/>
          <w:szCs w:val="20"/>
        </w:rPr>
        <w:t>nstallation</w:t>
      </w:r>
    </w:p>
    <w:p w14:paraId="7B797236" w14:textId="4383A3D7" w:rsidR="00446FF3" w:rsidRPr="00400134" w:rsidRDefault="00446FF3" w:rsidP="00400134">
      <w:pPr>
        <w:pStyle w:val="22"/>
        <w:shd w:val="clear" w:color="auto" w:fill="auto"/>
        <w:spacing w:before="0" w:after="0" w:line="240" w:lineRule="auto"/>
        <w:jc w:val="both"/>
        <w:rPr>
          <w:rFonts w:eastAsiaTheme="minorEastAsia"/>
          <w:b w:val="0"/>
          <w:noProof/>
          <w:sz w:val="20"/>
          <w:szCs w:val="20"/>
        </w:rPr>
      </w:pPr>
      <w:r w:rsidRPr="00400134">
        <w:rPr>
          <w:rFonts w:eastAsiaTheme="minorEastAsia"/>
          <w:b w:val="0"/>
          <w:noProof/>
          <w:sz w:val="20"/>
          <w:szCs w:val="20"/>
        </w:rPr>
        <w:drawing>
          <wp:inline distT="0" distB="0" distL="0" distR="0" wp14:anchorId="6B345098" wp14:editId="2B6635EF">
            <wp:extent cx="1155065" cy="1424574"/>
            <wp:effectExtent l="0" t="1270" r="5715" b="5715"/>
            <wp:docPr id="41" name="그림 41" descr="C:\Users\Samsung\Desktop\2011-03-25 14.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2011-03-25 14.05.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165974" cy="1438029"/>
                    </a:xfrm>
                    <a:prstGeom prst="rect">
                      <a:avLst/>
                    </a:prstGeom>
                    <a:noFill/>
                    <a:ln>
                      <a:noFill/>
                    </a:ln>
                  </pic:spPr>
                </pic:pic>
              </a:graphicData>
            </a:graphic>
          </wp:inline>
        </w:drawing>
      </w:r>
      <w:r w:rsidR="00884983">
        <w:rPr>
          <w:rFonts w:eastAsiaTheme="minorEastAsia"/>
          <w:b w:val="0"/>
          <w:noProof/>
          <w:sz w:val="20"/>
          <w:szCs w:val="20"/>
        </w:rPr>
        <w:t xml:space="preserve">    </w:t>
      </w:r>
      <w:r w:rsidRPr="00400134">
        <w:rPr>
          <w:rFonts w:eastAsiaTheme="minorEastAsia"/>
          <w:b w:val="0"/>
          <w:noProof/>
          <w:sz w:val="20"/>
          <w:szCs w:val="20"/>
        </w:rPr>
        <w:drawing>
          <wp:inline distT="0" distB="0" distL="0" distR="0" wp14:anchorId="3FE631B5" wp14:editId="3ACBA2EA">
            <wp:extent cx="1154956" cy="1413019"/>
            <wp:effectExtent l="4127" t="0" r="0" b="0"/>
            <wp:docPr id="51" name="그림 51" descr="G:\2011총자료\2011년4월23Camera\2011-03-25 14.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11총자료\2011년4월23Camera\2011-03-25 14.02.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160627" cy="1419957"/>
                    </a:xfrm>
                    <a:prstGeom prst="rect">
                      <a:avLst/>
                    </a:prstGeom>
                    <a:noFill/>
                    <a:ln>
                      <a:noFill/>
                    </a:ln>
                  </pic:spPr>
                </pic:pic>
              </a:graphicData>
            </a:graphic>
          </wp:inline>
        </w:drawing>
      </w:r>
      <w:r w:rsidR="00884983">
        <w:rPr>
          <w:rFonts w:eastAsiaTheme="minorEastAsia"/>
          <w:b w:val="0"/>
          <w:noProof/>
          <w:sz w:val="20"/>
          <w:szCs w:val="20"/>
        </w:rPr>
        <w:t xml:space="preserve">    </w:t>
      </w:r>
      <w:r w:rsidRPr="00400134">
        <w:rPr>
          <w:rFonts w:eastAsiaTheme="minorEastAsia"/>
          <w:b w:val="0"/>
          <w:noProof/>
          <w:sz w:val="20"/>
          <w:szCs w:val="20"/>
        </w:rPr>
        <w:drawing>
          <wp:inline distT="0" distB="0" distL="0" distR="0" wp14:anchorId="15C7988A" wp14:editId="2A38610D">
            <wp:extent cx="1469572" cy="1144270"/>
            <wp:effectExtent l="0" t="0" r="0" b="0"/>
            <wp:docPr id="52" name="그림 52" descr="G:\2011총자료\2011년4월23Camera\2011-03-25 14.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1총자료\2011년4월23Camera\2011-03-25 14.02.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4213" cy="1147883"/>
                    </a:xfrm>
                    <a:prstGeom prst="rect">
                      <a:avLst/>
                    </a:prstGeom>
                    <a:noFill/>
                    <a:ln>
                      <a:noFill/>
                    </a:ln>
                  </pic:spPr>
                </pic:pic>
              </a:graphicData>
            </a:graphic>
          </wp:inline>
        </w:drawing>
      </w:r>
      <w:r w:rsidR="00884983">
        <w:rPr>
          <w:rFonts w:eastAsiaTheme="minorEastAsia"/>
          <w:b w:val="0"/>
          <w:noProof/>
          <w:sz w:val="20"/>
          <w:szCs w:val="20"/>
        </w:rPr>
        <w:t xml:space="preserve">    </w:t>
      </w:r>
      <w:r w:rsidRPr="00400134">
        <w:rPr>
          <w:rFonts w:eastAsiaTheme="minorEastAsia"/>
          <w:b w:val="0"/>
          <w:noProof/>
          <w:sz w:val="20"/>
          <w:szCs w:val="20"/>
        </w:rPr>
        <w:drawing>
          <wp:inline distT="0" distB="0" distL="0" distR="0" wp14:anchorId="47FA82F2" wp14:editId="6B384505">
            <wp:extent cx="1119117" cy="1395063"/>
            <wp:effectExtent l="0" t="4445" r="635" b="635"/>
            <wp:docPr id="42" name="그림 42" descr="G:\2011총자료\2011년4월23Camera\2011-04-05 12.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1총자료\2011년4월23Camera\2011-04-05 12.22.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flipH="1">
                      <a:off x="0" y="0"/>
                      <a:ext cx="1126447" cy="1404200"/>
                    </a:xfrm>
                    <a:prstGeom prst="rect">
                      <a:avLst/>
                    </a:prstGeom>
                    <a:noFill/>
                    <a:ln>
                      <a:noFill/>
                    </a:ln>
                  </pic:spPr>
                </pic:pic>
              </a:graphicData>
            </a:graphic>
          </wp:inline>
        </w:drawing>
      </w: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1"/>
        <w:gridCol w:w="2268"/>
        <w:gridCol w:w="2835"/>
      </w:tblGrid>
      <w:tr w:rsidR="00B52B7E" w14:paraId="42D0A331" w14:textId="77777777" w:rsidTr="00B52B7E">
        <w:tc>
          <w:tcPr>
            <w:tcW w:w="1985" w:type="dxa"/>
            <w:vAlign w:val="center"/>
          </w:tcPr>
          <w:p w14:paraId="05DE7266" w14:textId="2FBF503C" w:rsidR="00F22BA7" w:rsidRDefault="00B52B7E" w:rsidP="002F2111">
            <w:pPr>
              <w:pStyle w:val="22"/>
              <w:shd w:val="clear" w:color="auto" w:fill="auto"/>
              <w:tabs>
                <w:tab w:val="left" w:pos="2268"/>
              </w:tabs>
              <w:spacing w:before="0" w:after="0" w:line="240" w:lineRule="auto"/>
              <w:jc w:val="center"/>
              <w:rPr>
                <w:b w:val="0"/>
                <w:noProof/>
                <w:sz w:val="16"/>
              </w:rPr>
            </w:pPr>
            <w:r w:rsidRPr="00400134">
              <w:rPr>
                <w:rFonts w:eastAsiaTheme="minorEastAsia"/>
                <w:b w:val="0"/>
                <w:noProof/>
                <w:sz w:val="16"/>
                <w:szCs w:val="20"/>
              </w:rPr>
              <w:t>Inside of the butt hinge</w:t>
            </w:r>
          </w:p>
        </w:tc>
        <w:tc>
          <w:tcPr>
            <w:tcW w:w="2551" w:type="dxa"/>
            <w:vAlign w:val="center"/>
          </w:tcPr>
          <w:p w14:paraId="41D774EB" w14:textId="331EB049" w:rsidR="00F22BA7" w:rsidRDefault="00B52B7E" w:rsidP="002F2111">
            <w:pPr>
              <w:pStyle w:val="22"/>
              <w:shd w:val="clear" w:color="auto" w:fill="auto"/>
              <w:tabs>
                <w:tab w:val="left" w:pos="2268"/>
              </w:tabs>
              <w:spacing w:before="0" w:after="0" w:line="240" w:lineRule="auto"/>
              <w:jc w:val="center"/>
              <w:rPr>
                <w:b w:val="0"/>
                <w:noProof/>
                <w:sz w:val="16"/>
              </w:rPr>
            </w:pPr>
            <w:r w:rsidRPr="00400134">
              <w:rPr>
                <w:rFonts w:eastAsiaTheme="minorEastAsia"/>
                <w:b w:val="0"/>
                <w:noProof/>
                <w:sz w:val="16"/>
                <w:szCs w:val="20"/>
              </w:rPr>
              <w:t>Exterior of the butt hinger</w:t>
            </w:r>
          </w:p>
        </w:tc>
        <w:tc>
          <w:tcPr>
            <w:tcW w:w="2268" w:type="dxa"/>
            <w:vAlign w:val="center"/>
          </w:tcPr>
          <w:p w14:paraId="01AD2840" w14:textId="2B1DE13F" w:rsidR="00F22BA7" w:rsidRDefault="00B52B7E" w:rsidP="002F2111">
            <w:pPr>
              <w:pStyle w:val="22"/>
              <w:shd w:val="clear" w:color="auto" w:fill="auto"/>
              <w:tabs>
                <w:tab w:val="left" w:pos="2268"/>
              </w:tabs>
              <w:spacing w:before="0" w:after="0" w:line="240" w:lineRule="auto"/>
              <w:jc w:val="center"/>
              <w:rPr>
                <w:b w:val="0"/>
                <w:noProof/>
                <w:sz w:val="16"/>
              </w:rPr>
            </w:pPr>
            <w:r w:rsidRPr="00400134">
              <w:rPr>
                <w:rFonts w:eastAsiaTheme="minorEastAsia"/>
                <w:b w:val="0"/>
                <w:noProof/>
                <w:sz w:val="16"/>
                <w:szCs w:val="20"/>
              </w:rPr>
              <w:t>Motis Handle</w:t>
            </w:r>
          </w:p>
        </w:tc>
        <w:tc>
          <w:tcPr>
            <w:tcW w:w="2835" w:type="dxa"/>
            <w:vAlign w:val="center"/>
          </w:tcPr>
          <w:p w14:paraId="6AEDE0A9" w14:textId="4A2E0990" w:rsidR="00F22BA7" w:rsidRDefault="00B52B7E" w:rsidP="002F2111">
            <w:pPr>
              <w:pStyle w:val="22"/>
              <w:shd w:val="clear" w:color="auto" w:fill="auto"/>
              <w:tabs>
                <w:tab w:val="left" w:pos="2268"/>
              </w:tabs>
              <w:spacing w:before="0" w:after="0" w:line="240" w:lineRule="auto"/>
              <w:jc w:val="center"/>
              <w:rPr>
                <w:b w:val="0"/>
                <w:noProof/>
                <w:sz w:val="16"/>
              </w:rPr>
            </w:pPr>
            <w:r w:rsidRPr="00400134">
              <w:rPr>
                <w:rFonts w:eastAsiaTheme="minorEastAsia"/>
                <w:b w:val="0"/>
                <w:noProof/>
                <w:sz w:val="16"/>
                <w:szCs w:val="20"/>
              </w:rPr>
              <w:t>Patterned wood edge finishing</w:t>
            </w:r>
          </w:p>
        </w:tc>
      </w:tr>
    </w:tbl>
    <w:p w14:paraId="3B01C93C" w14:textId="36EEF4BA" w:rsidR="00B95D9B" w:rsidRPr="00400134" w:rsidRDefault="00F869E7" w:rsidP="00B52B7E">
      <w:pPr>
        <w:pStyle w:val="22"/>
        <w:shd w:val="clear" w:color="auto" w:fill="auto"/>
        <w:spacing w:before="0" w:after="0" w:line="240" w:lineRule="auto"/>
        <w:jc w:val="both"/>
        <w:rPr>
          <w:rFonts w:eastAsiaTheme="minorEastAsia"/>
          <w:b w:val="0"/>
          <w:noProof/>
          <w:sz w:val="16"/>
          <w:szCs w:val="20"/>
        </w:rPr>
      </w:pPr>
      <w:r w:rsidRPr="00400134">
        <w:rPr>
          <w:rFonts w:eastAsiaTheme="minorEastAsia"/>
          <w:b w:val="0"/>
          <w:noProof/>
          <w:sz w:val="16"/>
          <w:szCs w:val="20"/>
        </w:rPr>
        <w:t xml:space="preserve"> </w:t>
      </w:r>
    </w:p>
    <w:p w14:paraId="0F8D6C77" w14:textId="34A41B82" w:rsidR="00446FF3" w:rsidRPr="00400134" w:rsidRDefault="00446FF3" w:rsidP="00400134">
      <w:pPr>
        <w:pStyle w:val="22"/>
        <w:shd w:val="clear" w:color="auto" w:fill="auto"/>
        <w:spacing w:before="0" w:after="0" w:line="240" w:lineRule="auto"/>
        <w:jc w:val="both"/>
        <w:rPr>
          <w:rFonts w:eastAsiaTheme="minorEastAsia"/>
          <w:b w:val="0"/>
          <w:sz w:val="20"/>
          <w:szCs w:val="20"/>
        </w:rPr>
      </w:pPr>
      <w:r w:rsidRPr="00400134">
        <w:rPr>
          <w:rFonts w:eastAsiaTheme="minorEastAsia"/>
          <w:b w:val="0"/>
          <w:noProof/>
          <w:sz w:val="20"/>
          <w:szCs w:val="20"/>
        </w:rPr>
        <w:drawing>
          <wp:inline distT="0" distB="0" distL="0" distR="0" wp14:anchorId="3BE7C28B" wp14:editId="247B0046">
            <wp:extent cx="1404257" cy="1144245"/>
            <wp:effectExtent l="0" t="0" r="5715" b="0"/>
            <wp:docPr id="91540" name="그림 91540" descr="G:\2015년총자료모음-1월28일\PT자료\2차_project_샘플하우스\확인용\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15년총자료모음-1월28일\PT자료\2차_project_샘플하우스\확인용\IMG_10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6978" cy="1154611"/>
                    </a:xfrm>
                    <a:prstGeom prst="rect">
                      <a:avLst/>
                    </a:prstGeom>
                    <a:noFill/>
                    <a:ln>
                      <a:noFill/>
                    </a:ln>
                  </pic:spPr>
                </pic:pic>
              </a:graphicData>
            </a:graphic>
          </wp:inline>
        </w:drawing>
      </w:r>
      <w:r w:rsidR="00884983">
        <w:rPr>
          <w:rFonts w:eastAsiaTheme="minorEastAsia"/>
          <w:b w:val="0"/>
          <w:sz w:val="20"/>
          <w:szCs w:val="20"/>
        </w:rPr>
        <w:t xml:space="preserve">    </w:t>
      </w:r>
      <w:r w:rsidRPr="00400134">
        <w:rPr>
          <w:rFonts w:eastAsiaTheme="minorEastAsia"/>
          <w:b w:val="0"/>
          <w:noProof/>
          <w:sz w:val="20"/>
          <w:szCs w:val="20"/>
        </w:rPr>
        <w:drawing>
          <wp:inline distT="0" distB="0" distL="0" distR="0" wp14:anchorId="54925CFC" wp14:editId="23424FBB">
            <wp:extent cx="1349829" cy="1144270"/>
            <wp:effectExtent l="0" t="0" r="3175" b="0"/>
            <wp:docPr id="91541" name="그림 91541" descr="G:\자료\2009all\2009년8월잡동사니\란찌아니최근자료\원건설-죽전힐데스하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자료\2009all\2009년8월잡동사니\란찌아니최근자료\원건설-죽전힐데스하임\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2931" cy="1146900"/>
                    </a:xfrm>
                    <a:prstGeom prst="rect">
                      <a:avLst/>
                    </a:prstGeom>
                    <a:noFill/>
                    <a:ln>
                      <a:noFill/>
                    </a:ln>
                  </pic:spPr>
                </pic:pic>
              </a:graphicData>
            </a:graphic>
          </wp:inline>
        </w:drawing>
      </w:r>
      <w:r w:rsidR="00884983">
        <w:rPr>
          <w:rFonts w:eastAsiaTheme="minorEastAsia"/>
          <w:b w:val="0"/>
          <w:sz w:val="20"/>
          <w:szCs w:val="20"/>
        </w:rPr>
        <w:t xml:space="preserve">    </w:t>
      </w:r>
      <w:r w:rsidRPr="00400134">
        <w:rPr>
          <w:rFonts w:eastAsiaTheme="minorEastAsia"/>
          <w:b w:val="0"/>
          <w:noProof/>
          <w:sz w:val="20"/>
          <w:szCs w:val="20"/>
        </w:rPr>
        <w:drawing>
          <wp:inline distT="0" distB="0" distL="0" distR="0" wp14:anchorId="1C4082FF" wp14:editId="23046C54">
            <wp:extent cx="1480457" cy="1144270"/>
            <wp:effectExtent l="0" t="0" r="5715" b="0"/>
            <wp:docPr id="91542" name="그림 91542" descr="G:\자료\2009all\2009년8월잡동사니\란찌아니최근자료\원건설-죽전힐데스하임\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자료\2009all\2009년8월잡동사니\란찌아니최근자료\원건설-죽전힐데스하임\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6218" cy="1148723"/>
                    </a:xfrm>
                    <a:prstGeom prst="rect">
                      <a:avLst/>
                    </a:prstGeom>
                    <a:noFill/>
                    <a:ln>
                      <a:noFill/>
                    </a:ln>
                  </pic:spPr>
                </pic:pic>
              </a:graphicData>
            </a:graphic>
          </wp:inline>
        </w:drawing>
      </w:r>
      <w:r w:rsidR="00884983">
        <w:rPr>
          <w:rFonts w:eastAsiaTheme="minorEastAsia"/>
          <w:b w:val="0"/>
          <w:sz w:val="20"/>
          <w:szCs w:val="20"/>
        </w:rPr>
        <w:t xml:space="preserve">    </w:t>
      </w:r>
      <w:r w:rsidRPr="00400134">
        <w:rPr>
          <w:rFonts w:eastAsiaTheme="minorEastAsia"/>
          <w:b w:val="0"/>
          <w:noProof/>
          <w:sz w:val="20"/>
          <w:szCs w:val="20"/>
        </w:rPr>
        <w:drawing>
          <wp:inline distT="0" distB="0" distL="0" distR="0" wp14:anchorId="5A36A3D3" wp14:editId="4B514CFB">
            <wp:extent cx="1480458" cy="1144160"/>
            <wp:effectExtent l="0" t="0" r="5715" b="0"/>
            <wp:docPr id="91543" name="그림 91543" descr="G:\자료\2009all\2009년8월잡동사니\란찌아니최근자료\원건설-죽전힐데스하임\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자료\2009all\2009년8월잡동사니\란찌아니최근자료\원건설-죽전힐데스하임\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4690" cy="1147431"/>
                    </a:xfrm>
                    <a:prstGeom prst="rect">
                      <a:avLst/>
                    </a:prstGeom>
                    <a:noFill/>
                    <a:ln>
                      <a:noFill/>
                    </a:ln>
                  </pic:spPr>
                </pic:pic>
              </a:graphicData>
            </a:graphic>
          </wp:inline>
        </w:drawing>
      </w: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1"/>
        <w:gridCol w:w="2410"/>
        <w:gridCol w:w="2209"/>
      </w:tblGrid>
      <w:tr w:rsidR="00B52B7E" w14:paraId="451A620E" w14:textId="77777777" w:rsidTr="00B52B7E">
        <w:tc>
          <w:tcPr>
            <w:tcW w:w="1985" w:type="dxa"/>
            <w:vAlign w:val="center"/>
          </w:tcPr>
          <w:p w14:paraId="4AF3EC03" w14:textId="635F17DC" w:rsidR="00B52B7E" w:rsidRDefault="00B52B7E" w:rsidP="002F2111">
            <w:pPr>
              <w:pStyle w:val="22"/>
              <w:shd w:val="clear" w:color="auto" w:fill="auto"/>
              <w:tabs>
                <w:tab w:val="left" w:pos="2268"/>
              </w:tabs>
              <w:spacing w:before="0" w:after="0" w:line="240" w:lineRule="auto"/>
              <w:jc w:val="center"/>
              <w:rPr>
                <w:b w:val="0"/>
                <w:noProof/>
                <w:sz w:val="16"/>
              </w:rPr>
            </w:pPr>
            <w:r w:rsidRPr="00400134">
              <w:rPr>
                <w:rFonts w:eastAsiaTheme="minorEastAsia"/>
                <w:b w:val="0"/>
                <w:sz w:val="16"/>
                <w:szCs w:val="20"/>
              </w:rPr>
              <w:t>Color-painted edge finishing</w:t>
            </w:r>
          </w:p>
        </w:tc>
        <w:tc>
          <w:tcPr>
            <w:tcW w:w="2551" w:type="dxa"/>
            <w:vAlign w:val="center"/>
          </w:tcPr>
          <w:p w14:paraId="0AB20C87" w14:textId="38B7F939" w:rsidR="00B52B7E" w:rsidRDefault="00B52B7E" w:rsidP="002F2111">
            <w:pPr>
              <w:pStyle w:val="22"/>
              <w:shd w:val="clear" w:color="auto" w:fill="auto"/>
              <w:tabs>
                <w:tab w:val="left" w:pos="2268"/>
              </w:tabs>
              <w:spacing w:before="0" w:after="0" w:line="240" w:lineRule="auto"/>
              <w:jc w:val="center"/>
              <w:rPr>
                <w:b w:val="0"/>
                <w:noProof/>
                <w:sz w:val="16"/>
              </w:rPr>
            </w:pPr>
            <w:r w:rsidRPr="00400134">
              <w:rPr>
                <w:rFonts w:eastAsiaTheme="minorEastAsia"/>
                <w:b w:val="0"/>
                <w:sz w:val="16"/>
                <w:szCs w:val="20"/>
              </w:rPr>
              <w:t>Glazing painting edge finishing</w:t>
            </w:r>
          </w:p>
        </w:tc>
        <w:tc>
          <w:tcPr>
            <w:tcW w:w="2410" w:type="dxa"/>
            <w:vAlign w:val="center"/>
          </w:tcPr>
          <w:p w14:paraId="6B975DEC" w14:textId="73D39BE9" w:rsidR="00B52B7E" w:rsidRDefault="00B52B7E" w:rsidP="002F2111">
            <w:pPr>
              <w:pStyle w:val="22"/>
              <w:shd w:val="clear" w:color="auto" w:fill="auto"/>
              <w:tabs>
                <w:tab w:val="left" w:pos="2268"/>
              </w:tabs>
              <w:spacing w:before="0" w:after="0" w:line="240" w:lineRule="auto"/>
              <w:jc w:val="center"/>
              <w:rPr>
                <w:b w:val="0"/>
                <w:noProof/>
                <w:sz w:val="16"/>
              </w:rPr>
            </w:pPr>
            <w:r w:rsidRPr="00400134">
              <w:rPr>
                <w:rFonts w:eastAsiaTheme="minorEastAsia"/>
                <w:b w:val="0"/>
                <w:sz w:val="16"/>
                <w:szCs w:val="20"/>
              </w:rPr>
              <w:t>wall panels &amp; doors without casing</w:t>
            </w:r>
          </w:p>
        </w:tc>
        <w:tc>
          <w:tcPr>
            <w:tcW w:w="2209" w:type="dxa"/>
            <w:vAlign w:val="center"/>
          </w:tcPr>
          <w:p w14:paraId="28FB207F" w14:textId="5FB017BC" w:rsidR="00B52B7E" w:rsidRDefault="00B52B7E" w:rsidP="002F2111">
            <w:pPr>
              <w:pStyle w:val="22"/>
              <w:shd w:val="clear" w:color="auto" w:fill="auto"/>
              <w:tabs>
                <w:tab w:val="left" w:pos="2268"/>
              </w:tabs>
              <w:spacing w:before="0" w:after="0" w:line="240" w:lineRule="auto"/>
              <w:jc w:val="center"/>
              <w:rPr>
                <w:b w:val="0"/>
                <w:noProof/>
                <w:sz w:val="16"/>
              </w:rPr>
            </w:pPr>
            <w:r w:rsidRPr="00400134">
              <w:rPr>
                <w:rFonts w:eastAsiaTheme="minorEastAsia"/>
                <w:b w:val="0"/>
                <w:sz w:val="16"/>
                <w:szCs w:val="20"/>
              </w:rPr>
              <w:t>Integrated finishing</w:t>
            </w:r>
          </w:p>
        </w:tc>
      </w:tr>
    </w:tbl>
    <w:p w14:paraId="7D0F31BC" w14:textId="77777777" w:rsidR="00B52B7E" w:rsidRDefault="00B52B7E" w:rsidP="00400134">
      <w:pPr>
        <w:pStyle w:val="22"/>
        <w:shd w:val="clear" w:color="auto" w:fill="auto"/>
        <w:spacing w:before="0" w:after="0" w:line="240" w:lineRule="auto"/>
        <w:jc w:val="both"/>
        <w:rPr>
          <w:rFonts w:eastAsiaTheme="minorEastAsia"/>
          <w:b w:val="0"/>
          <w:sz w:val="16"/>
          <w:szCs w:val="20"/>
        </w:rPr>
      </w:pPr>
    </w:p>
    <w:p w14:paraId="44A4D8FA" w14:textId="79DE1938" w:rsidR="00446FF3" w:rsidRPr="00400134" w:rsidRDefault="00446FF3" w:rsidP="00400134">
      <w:pPr>
        <w:pStyle w:val="22"/>
        <w:shd w:val="clear" w:color="auto" w:fill="auto"/>
        <w:spacing w:before="0" w:after="0" w:line="240" w:lineRule="auto"/>
        <w:jc w:val="both"/>
        <w:rPr>
          <w:rFonts w:eastAsiaTheme="minorEastAsia"/>
          <w:b w:val="0"/>
          <w:sz w:val="20"/>
          <w:szCs w:val="20"/>
        </w:rPr>
      </w:pPr>
      <w:r w:rsidRPr="00400134">
        <w:rPr>
          <w:rFonts w:eastAsiaTheme="minorEastAsia"/>
          <w:b w:val="0"/>
          <w:noProof/>
          <w:sz w:val="20"/>
          <w:szCs w:val="20"/>
        </w:rPr>
        <w:drawing>
          <wp:inline distT="0" distB="0" distL="0" distR="0" wp14:anchorId="5CC74145" wp14:editId="78570F17">
            <wp:extent cx="1224280" cy="1686197"/>
            <wp:effectExtent l="0" t="0" r="0" b="9525"/>
            <wp:docPr id="91545" name="그림 91545" descr="G:\2015년총자료모음-1월28일\소개자료\소개자료\케이싱_디테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15년총자료모음-1월28일\소개자료\소개자료\케이싱_디테일.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112" cy="1705248"/>
                    </a:xfrm>
                    <a:prstGeom prst="rect">
                      <a:avLst/>
                    </a:prstGeom>
                    <a:noFill/>
                    <a:ln>
                      <a:noFill/>
                    </a:ln>
                  </pic:spPr>
                </pic:pic>
              </a:graphicData>
            </a:graphic>
          </wp:inline>
        </w:drawing>
      </w:r>
      <w:r w:rsidR="00884983">
        <w:rPr>
          <w:rFonts w:eastAsiaTheme="minorEastAsia"/>
          <w:b w:val="0"/>
          <w:sz w:val="20"/>
          <w:szCs w:val="20"/>
        </w:rPr>
        <w:t xml:space="preserve"> </w:t>
      </w:r>
      <w:r w:rsidRPr="00400134">
        <w:rPr>
          <w:rFonts w:eastAsiaTheme="minorEastAsia"/>
          <w:b w:val="0"/>
          <w:noProof/>
          <w:sz w:val="20"/>
          <w:szCs w:val="20"/>
        </w:rPr>
        <w:drawing>
          <wp:inline distT="0" distB="0" distL="0" distR="0" wp14:anchorId="5A2A60E9" wp14:editId="50A4ECF0">
            <wp:extent cx="1061357" cy="1689132"/>
            <wp:effectExtent l="0" t="0" r="5715" b="6350"/>
            <wp:docPr id="91555" name="그림 91555" descr="E:\2015년 이전자료\2016년란찌아니 모음자료\푸르지오 게스트하우스\풍무 푸르지오 게스트룸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2015년 이전자료\2016년란찌아니 모음자료\푸르지오 게스트하우스\풍무 푸르지오 게스트룸_0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6929" cy="1745744"/>
                    </a:xfrm>
                    <a:prstGeom prst="rect">
                      <a:avLst/>
                    </a:prstGeom>
                    <a:noFill/>
                    <a:ln>
                      <a:noFill/>
                    </a:ln>
                  </pic:spPr>
                </pic:pic>
              </a:graphicData>
            </a:graphic>
          </wp:inline>
        </w:drawing>
      </w:r>
      <w:r w:rsidR="00884983">
        <w:rPr>
          <w:rFonts w:eastAsiaTheme="minorEastAsia"/>
          <w:b w:val="0"/>
          <w:noProof/>
          <w:sz w:val="20"/>
          <w:szCs w:val="20"/>
        </w:rPr>
        <w:t xml:space="preserve"> </w:t>
      </w:r>
      <w:r w:rsidRPr="00400134">
        <w:rPr>
          <w:rFonts w:eastAsiaTheme="minorEastAsia"/>
          <w:b w:val="0"/>
          <w:noProof/>
          <w:sz w:val="20"/>
          <w:szCs w:val="20"/>
        </w:rPr>
        <w:drawing>
          <wp:inline distT="0" distB="0" distL="0" distR="0" wp14:anchorId="4B010951" wp14:editId="3E9D3679">
            <wp:extent cx="1232291" cy="1691640"/>
            <wp:effectExtent l="0" t="0" r="12700" b="10160"/>
            <wp:docPr id="91556" name="그림 91556" descr="E:\2015년 이전자료\2016년란찌아니 모음자료\푸르지오 게스트하우스\풍무 푸르지오 게스트룸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2015년 이전자료\2016년란찌아니 모음자료\푸르지오 게스트하우스\풍무 푸르지오 게스트룸_02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552"/>
                    <a:stretch/>
                  </pic:blipFill>
                  <pic:spPr bwMode="auto">
                    <a:xfrm>
                      <a:off x="0" y="0"/>
                      <a:ext cx="1232553" cy="1692000"/>
                    </a:xfrm>
                    <a:prstGeom prst="rect">
                      <a:avLst/>
                    </a:prstGeom>
                    <a:noFill/>
                    <a:ln>
                      <a:noFill/>
                    </a:ln>
                    <a:extLst>
                      <a:ext uri="{53640926-AAD7-44D8-BBD7-CCE9431645EC}">
                        <a14:shadowObscured xmlns:a14="http://schemas.microsoft.com/office/drawing/2010/main"/>
                      </a:ext>
                    </a:extLst>
                  </pic:spPr>
                </pic:pic>
              </a:graphicData>
            </a:graphic>
          </wp:inline>
        </w:drawing>
      </w:r>
      <w:r w:rsidR="00884983">
        <w:rPr>
          <w:rFonts w:eastAsiaTheme="minorEastAsia"/>
          <w:b w:val="0"/>
          <w:noProof/>
          <w:sz w:val="20"/>
          <w:szCs w:val="20"/>
        </w:rPr>
        <w:t xml:space="preserve"> </w:t>
      </w:r>
      <w:r w:rsidRPr="00400134">
        <w:rPr>
          <w:rFonts w:eastAsiaTheme="minorEastAsia"/>
          <w:b w:val="0"/>
          <w:noProof/>
          <w:sz w:val="20"/>
          <w:szCs w:val="20"/>
        </w:rPr>
        <w:drawing>
          <wp:inline distT="0" distB="0" distL="0" distR="0" wp14:anchorId="06E8FF7C" wp14:editId="2E073C27">
            <wp:extent cx="1128000" cy="1692000"/>
            <wp:effectExtent l="0" t="0" r="0" b="10160"/>
            <wp:docPr id="91557" name="그림 91557" descr="E:\2015년 이전자료\2016년란찌아니 모음자료\푸르지오 게스트하우스\풍무 푸르지오 게스트룸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2015년 이전자료\2016년란찌아니 모음자료\푸르지오 게스트하우스\풍무 푸르지오 게스트룸_0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8000" cy="1692000"/>
                    </a:xfrm>
                    <a:prstGeom prst="rect">
                      <a:avLst/>
                    </a:prstGeom>
                    <a:noFill/>
                    <a:ln>
                      <a:noFill/>
                    </a:ln>
                  </pic:spPr>
                </pic:pic>
              </a:graphicData>
            </a:graphic>
          </wp:inline>
        </w:drawing>
      </w:r>
      <w:r w:rsidR="00884983">
        <w:rPr>
          <w:rFonts w:eastAsiaTheme="minorEastAsia"/>
          <w:b w:val="0"/>
          <w:noProof/>
          <w:sz w:val="20"/>
          <w:szCs w:val="20"/>
        </w:rPr>
        <w:t xml:space="preserve"> </w:t>
      </w:r>
      <w:r w:rsidRPr="00400134">
        <w:rPr>
          <w:rFonts w:eastAsiaTheme="minorEastAsia"/>
          <w:b w:val="0"/>
          <w:noProof/>
          <w:sz w:val="20"/>
          <w:szCs w:val="20"/>
        </w:rPr>
        <w:drawing>
          <wp:inline distT="0" distB="0" distL="0" distR="0" wp14:anchorId="49E3390E" wp14:editId="09BA1037">
            <wp:extent cx="1355272" cy="1691140"/>
            <wp:effectExtent l="0" t="0" r="0" b="4445"/>
            <wp:docPr id="91558" name="그림 91558" descr="E:\2015년 이전자료\2016년란찌아니 모음자료\주요자료\푸르지오 게스트하우스\풍무 푸르지오 게스트룸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2015년 이전자료\2016년란찌아니 모음자료\주요자료\푸르지오 게스트하우스\풍무 푸르지오 게스트룸_06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9572" cy="1696505"/>
                    </a:xfrm>
                    <a:prstGeom prst="rect">
                      <a:avLst/>
                    </a:prstGeom>
                    <a:noFill/>
                    <a:ln>
                      <a:noFill/>
                    </a:ln>
                  </pic:spPr>
                </pic:pic>
              </a:graphicData>
            </a:graphic>
          </wp:inline>
        </w:drawing>
      </w: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969"/>
        <w:gridCol w:w="1945"/>
        <w:gridCol w:w="2024"/>
      </w:tblGrid>
      <w:tr w:rsidR="00B52B7E" w14:paraId="629D5763" w14:textId="77777777" w:rsidTr="00B52B7E">
        <w:tc>
          <w:tcPr>
            <w:tcW w:w="1701" w:type="dxa"/>
            <w:vAlign w:val="center"/>
          </w:tcPr>
          <w:p w14:paraId="0E84BC0C" w14:textId="3EAED4DC" w:rsidR="00B52B7E" w:rsidRPr="00340123" w:rsidRDefault="00340123" w:rsidP="00340123">
            <w:pPr>
              <w:pStyle w:val="22"/>
              <w:shd w:val="clear" w:color="auto" w:fill="auto"/>
              <w:tabs>
                <w:tab w:val="left" w:pos="2268"/>
              </w:tabs>
              <w:spacing w:before="0" w:after="0" w:line="240" w:lineRule="auto"/>
              <w:ind w:leftChars="-45" w:left="-1" w:hangingChars="67" w:hanging="107"/>
              <w:jc w:val="center"/>
              <w:rPr>
                <w:b w:val="0"/>
                <w:noProof/>
                <w:sz w:val="16"/>
              </w:rPr>
            </w:pPr>
            <w:r w:rsidRPr="00340123">
              <w:rPr>
                <w:rFonts w:eastAsiaTheme="minorEastAsia" w:hint="eastAsia"/>
                <w:b w:val="0"/>
                <w:sz w:val="16"/>
                <w:szCs w:val="20"/>
              </w:rPr>
              <w:t xml:space="preserve">Corner </w:t>
            </w:r>
            <w:r w:rsidRPr="00340123">
              <w:rPr>
                <w:rFonts w:eastAsiaTheme="minorEastAsia"/>
                <w:b w:val="0"/>
                <w:sz w:val="16"/>
                <w:szCs w:val="20"/>
              </w:rPr>
              <w:t xml:space="preserve">Askew </w:t>
            </w:r>
            <w:r>
              <w:rPr>
                <w:rFonts w:eastAsiaTheme="minorEastAsia"/>
                <w:b w:val="0"/>
                <w:sz w:val="16"/>
                <w:szCs w:val="20"/>
              </w:rPr>
              <w:t>C</w:t>
            </w:r>
            <w:r w:rsidRPr="00340123">
              <w:rPr>
                <w:rFonts w:eastAsiaTheme="minorEastAsia"/>
                <w:b w:val="0"/>
                <w:sz w:val="16"/>
                <w:szCs w:val="20"/>
              </w:rPr>
              <w:t xml:space="preserve">asing </w:t>
            </w:r>
            <w:r>
              <w:rPr>
                <w:rFonts w:eastAsiaTheme="minorEastAsia" w:hint="eastAsia"/>
                <w:b w:val="0"/>
                <w:sz w:val="16"/>
                <w:szCs w:val="20"/>
              </w:rPr>
              <w:t>d</w:t>
            </w:r>
            <w:r w:rsidRPr="00340123">
              <w:rPr>
                <w:rFonts w:eastAsiaTheme="minorEastAsia"/>
                <w:b w:val="0"/>
                <w:sz w:val="16"/>
                <w:szCs w:val="20"/>
              </w:rPr>
              <w:t>etail</w:t>
            </w:r>
          </w:p>
        </w:tc>
        <w:tc>
          <w:tcPr>
            <w:tcW w:w="3969" w:type="dxa"/>
            <w:vAlign w:val="center"/>
          </w:tcPr>
          <w:p w14:paraId="152ECC10" w14:textId="3D3940B4" w:rsidR="00B52B7E" w:rsidRPr="00340123" w:rsidRDefault="00B52B7E" w:rsidP="00340123">
            <w:pPr>
              <w:pStyle w:val="22"/>
              <w:shd w:val="clear" w:color="auto" w:fill="auto"/>
              <w:tabs>
                <w:tab w:val="left" w:pos="2268"/>
              </w:tabs>
              <w:spacing w:before="0" w:after="0" w:line="240" w:lineRule="auto"/>
              <w:rPr>
                <w:b w:val="0"/>
                <w:noProof/>
                <w:sz w:val="16"/>
              </w:rPr>
            </w:pPr>
            <w:r w:rsidRPr="00340123">
              <w:rPr>
                <w:rFonts w:eastAsiaTheme="minorEastAsia"/>
                <w:b w:val="0"/>
                <w:sz w:val="16"/>
                <w:szCs w:val="20"/>
              </w:rPr>
              <w:t xml:space="preserve">Edge 2mm </w:t>
            </w:r>
            <w:proofErr w:type="spellStart"/>
            <w:r w:rsidRPr="00340123">
              <w:rPr>
                <w:rFonts w:eastAsiaTheme="minorEastAsia"/>
                <w:b w:val="0"/>
                <w:sz w:val="16"/>
                <w:szCs w:val="20"/>
              </w:rPr>
              <w:t>Mege</w:t>
            </w:r>
            <w:proofErr w:type="spellEnd"/>
            <w:r w:rsidRPr="00340123">
              <w:rPr>
                <w:rFonts w:eastAsiaTheme="minorEastAsia"/>
                <w:b w:val="0"/>
                <w:sz w:val="16"/>
                <w:szCs w:val="20"/>
              </w:rPr>
              <w:t xml:space="preserve"> </w:t>
            </w:r>
            <w:r w:rsidR="00340123">
              <w:rPr>
                <w:rFonts w:eastAsiaTheme="minorEastAsia" w:hint="eastAsia"/>
                <w:b w:val="0"/>
                <w:sz w:val="16"/>
                <w:szCs w:val="20"/>
              </w:rPr>
              <w:t xml:space="preserve">               </w:t>
            </w:r>
            <w:r w:rsidRPr="00340123">
              <w:rPr>
                <w:rFonts w:eastAsiaTheme="minorEastAsia"/>
                <w:b w:val="0"/>
                <w:sz w:val="16"/>
                <w:szCs w:val="20"/>
              </w:rPr>
              <w:t>Sliding Casing Detail</w:t>
            </w:r>
          </w:p>
        </w:tc>
        <w:tc>
          <w:tcPr>
            <w:tcW w:w="1945" w:type="dxa"/>
            <w:vAlign w:val="center"/>
          </w:tcPr>
          <w:p w14:paraId="3F574207" w14:textId="0C2F1C70" w:rsidR="00B52B7E" w:rsidRPr="00340123" w:rsidRDefault="00B52B7E" w:rsidP="002F2111">
            <w:pPr>
              <w:pStyle w:val="22"/>
              <w:shd w:val="clear" w:color="auto" w:fill="auto"/>
              <w:tabs>
                <w:tab w:val="left" w:pos="2268"/>
              </w:tabs>
              <w:spacing w:before="0" w:after="0" w:line="240" w:lineRule="auto"/>
              <w:jc w:val="center"/>
              <w:rPr>
                <w:b w:val="0"/>
                <w:noProof/>
                <w:sz w:val="16"/>
              </w:rPr>
            </w:pPr>
            <w:r w:rsidRPr="00340123">
              <w:rPr>
                <w:rFonts w:eastAsiaTheme="minorEastAsia"/>
                <w:b w:val="0"/>
                <w:sz w:val="16"/>
                <w:szCs w:val="20"/>
              </w:rPr>
              <w:t>Metal Frame detail</w:t>
            </w:r>
          </w:p>
        </w:tc>
        <w:tc>
          <w:tcPr>
            <w:tcW w:w="2024" w:type="dxa"/>
            <w:vAlign w:val="center"/>
          </w:tcPr>
          <w:p w14:paraId="118CD393" w14:textId="2A0774F2" w:rsidR="00B52B7E" w:rsidRDefault="00B52B7E" w:rsidP="002F2111">
            <w:pPr>
              <w:pStyle w:val="22"/>
              <w:shd w:val="clear" w:color="auto" w:fill="auto"/>
              <w:tabs>
                <w:tab w:val="left" w:pos="2268"/>
              </w:tabs>
              <w:spacing w:before="0" w:after="0" w:line="240" w:lineRule="auto"/>
              <w:jc w:val="center"/>
              <w:rPr>
                <w:b w:val="0"/>
                <w:noProof/>
                <w:sz w:val="16"/>
              </w:rPr>
            </w:pPr>
            <w:proofErr w:type="spellStart"/>
            <w:r w:rsidRPr="00340123">
              <w:rPr>
                <w:rFonts w:eastAsiaTheme="minorEastAsia"/>
                <w:b w:val="0"/>
                <w:sz w:val="16"/>
                <w:szCs w:val="20"/>
              </w:rPr>
              <w:t>Motis</w:t>
            </w:r>
            <w:proofErr w:type="spellEnd"/>
            <w:r w:rsidRPr="00340123">
              <w:rPr>
                <w:rFonts w:eastAsiaTheme="minorEastAsia"/>
                <w:b w:val="0"/>
                <w:sz w:val="16"/>
                <w:szCs w:val="20"/>
              </w:rPr>
              <w:t xml:space="preserve"> Metal Frame</w:t>
            </w:r>
          </w:p>
        </w:tc>
      </w:tr>
    </w:tbl>
    <w:p w14:paraId="2A61E0C9" w14:textId="77777777" w:rsidR="00446FF3" w:rsidRPr="00400134" w:rsidRDefault="00446FF3" w:rsidP="00400134">
      <w:pPr>
        <w:pStyle w:val="22"/>
        <w:shd w:val="clear" w:color="auto" w:fill="auto"/>
        <w:spacing w:before="0" w:after="0" w:line="240" w:lineRule="auto"/>
        <w:jc w:val="both"/>
        <w:rPr>
          <w:rFonts w:eastAsiaTheme="minorEastAsia"/>
          <w:b w:val="0"/>
          <w:sz w:val="20"/>
          <w:szCs w:val="20"/>
        </w:rPr>
      </w:pPr>
    </w:p>
    <w:p w14:paraId="79463F4D" w14:textId="77777777" w:rsidR="00111577" w:rsidRPr="00400134" w:rsidRDefault="00111577" w:rsidP="00400134">
      <w:pPr>
        <w:pStyle w:val="22"/>
        <w:shd w:val="clear" w:color="auto" w:fill="auto"/>
        <w:spacing w:before="0" w:after="0" w:line="240" w:lineRule="auto"/>
        <w:jc w:val="both"/>
        <w:rPr>
          <w:rFonts w:eastAsiaTheme="minorEastAsia"/>
          <w:b w:val="0"/>
          <w:sz w:val="20"/>
          <w:szCs w:val="20"/>
        </w:rPr>
      </w:pPr>
    </w:p>
    <w:p w14:paraId="00466A77" w14:textId="20F8BB0B" w:rsidR="00446FF3" w:rsidRPr="00400134" w:rsidRDefault="00446FF3" w:rsidP="00400134">
      <w:pPr>
        <w:pStyle w:val="22"/>
        <w:shd w:val="clear" w:color="auto" w:fill="auto"/>
        <w:spacing w:before="0" w:after="0" w:line="240" w:lineRule="auto"/>
        <w:jc w:val="both"/>
        <w:outlineLvl w:val="0"/>
        <w:rPr>
          <w:rFonts w:eastAsiaTheme="minorEastAsia"/>
          <w:b w:val="0"/>
          <w:sz w:val="20"/>
          <w:szCs w:val="20"/>
        </w:rPr>
      </w:pPr>
      <w:r w:rsidRPr="00400134">
        <w:rPr>
          <w:rFonts w:eastAsiaTheme="minorEastAsia"/>
          <w:b w:val="0"/>
          <w:sz w:val="20"/>
          <w:szCs w:val="20"/>
        </w:rPr>
        <w:t xml:space="preserve">6) Examples of sliding doors and large pivot </w:t>
      </w:r>
      <w:r w:rsidR="005503E5" w:rsidRPr="00400134">
        <w:rPr>
          <w:rFonts w:eastAsiaTheme="minorEastAsia"/>
          <w:b w:val="0"/>
          <w:sz w:val="20"/>
          <w:szCs w:val="20"/>
        </w:rPr>
        <w:t>installations</w:t>
      </w:r>
    </w:p>
    <w:p w14:paraId="69A18454" w14:textId="00744794" w:rsidR="00F2022F" w:rsidRPr="00400134" w:rsidRDefault="00446FF3" w:rsidP="00400134">
      <w:pPr>
        <w:pStyle w:val="22"/>
        <w:shd w:val="clear" w:color="auto" w:fill="auto"/>
        <w:spacing w:before="0" w:after="0" w:line="240" w:lineRule="auto"/>
        <w:jc w:val="both"/>
        <w:rPr>
          <w:rFonts w:eastAsiaTheme="minorEastAsia"/>
          <w:b w:val="0"/>
          <w:sz w:val="20"/>
          <w:szCs w:val="20"/>
        </w:rPr>
      </w:pPr>
      <w:r w:rsidRPr="00400134">
        <w:rPr>
          <w:rFonts w:eastAsiaTheme="minorEastAsia"/>
          <w:b w:val="0"/>
          <w:noProof/>
          <w:sz w:val="20"/>
          <w:szCs w:val="20"/>
        </w:rPr>
        <w:drawing>
          <wp:inline distT="0" distB="0" distL="0" distR="0" wp14:anchorId="39252DEA" wp14:editId="7943B4C1">
            <wp:extent cx="1396204" cy="1260000"/>
            <wp:effectExtent l="0" t="0" r="1270" b="10160"/>
            <wp:docPr id="40" name="그림 40" descr="G:\2015년총자료모음-1월28일\소개자료\소개자료\벽체_케이싱_슬라이딩도어_일체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15년총자료모음-1월28일\소개자료\소개자료\벽체_케이싱_슬라이딩도어_일체형.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6204" cy="1260000"/>
                    </a:xfrm>
                    <a:prstGeom prst="rect">
                      <a:avLst/>
                    </a:prstGeom>
                    <a:noFill/>
                    <a:ln>
                      <a:noFill/>
                    </a:ln>
                  </pic:spPr>
                </pic:pic>
              </a:graphicData>
            </a:graphic>
          </wp:inline>
        </w:drawing>
      </w:r>
      <w:r w:rsidRPr="00400134">
        <w:rPr>
          <w:rFonts w:eastAsiaTheme="minorEastAsia"/>
          <w:b w:val="0"/>
          <w:sz w:val="20"/>
          <w:szCs w:val="20"/>
        </w:rPr>
        <w:t xml:space="preserve"> </w:t>
      </w:r>
      <w:r w:rsidRPr="00400134">
        <w:rPr>
          <w:rFonts w:eastAsiaTheme="minorEastAsia"/>
          <w:b w:val="0"/>
          <w:noProof/>
          <w:sz w:val="20"/>
          <w:szCs w:val="20"/>
        </w:rPr>
        <w:drawing>
          <wp:inline distT="0" distB="0" distL="0" distR="0" wp14:anchorId="7C13C97E" wp14:editId="280AA42D">
            <wp:extent cx="1559756" cy="1260000"/>
            <wp:effectExtent l="0" t="0" r="0" b="10160"/>
            <wp:docPr id="45" name="그림 45" descr="G:\2015년총자료모음-1월28일\소개자료\소개자료\슬라이딩도어_매입형레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15년총자료모음-1월28일\소개자료\소개자료\슬라이딩도어_매입형레일.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9756" cy="1260000"/>
                    </a:xfrm>
                    <a:prstGeom prst="rect">
                      <a:avLst/>
                    </a:prstGeom>
                    <a:noFill/>
                    <a:ln>
                      <a:noFill/>
                    </a:ln>
                  </pic:spPr>
                </pic:pic>
              </a:graphicData>
            </a:graphic>
          </wp:inline>
        </w:drawing>
      </w:r>
      <w:r w:rsidR="00E05992" w:rsidRPr="00400134">
        <w:rPr>
          <w:rFonts w:eastAsiaTheme="minorEastAsia"/>
          <w:b w:val="0"/>
          <w:sz w:val="20"/>
          <w:szCs w:val="20"/>
        </w:rPr>
        <w:t xml:space="preserve"> </w:t>
      </w:r>
      <w:r w:rsidRPr="00400134">
        <w:rPr>
          <w:rFonts w:eastAsiaTheme="minorEastAsia"/>
          <w:b w:val="0"/>
          <w:noProof/>
          <w:sz w:val="20"/>
          <w:szCs w:val="20"/>
        </w:rPr>
        <w:drawing>
          <wp:inline distT="0" distB="0" distL="0" distR="0" wp14:anchorId="2D23CD20" wp14:editId="192B3E00">
            <wp:extent cx="1521301" cy="1259840"/>
            <wp:effectExtent l="0" t="0" r="3175" b="10160"/>
            <wp:docPr id="46" name="그림 46" descr="G:\USB_원본_지명원\란치아니_플러시도어_슬라이딩도어\sliding_door\Gold Cente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SB_원본_지명원\란치아니_플러시도어_슬라이딩도어\sliding_door\Gold Center-00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246"/>
                    <a:stretch/>
                  </pic:blipFill>
                  <pic:spPr bwMode="auto">
                    <a:xfrm>
                      <a:off x="0" y="0"/>
                      <a:ext cx="1521494" cy="1260000"/>
                    </a:xfrm>
                    <a:prstGeom prst="rect">
                      <a:avLst/>
                    </a:prstGeom>
                    <a:noFill/>
                    <a:ln>
                      <a:noFill/>
                    </a:ln>
                    <a:extLst>
                      <a:ext uri="{53640926-AAD7-44D8-BBD7-CCE9431645EC}">
                        <a14:shadowObscured xmlns:a14="http://schemas.microsoft.com/office/drawing/2010/main"/>
                      </a:ext>
                    </a:extLst>
                  </pic:spPr>
                </pic:pic>
              </a:graphicData>
            </a:graphic>
          </wp:inline>
        </w:drawing>
      </w:r>
      <w:r w:rsidR="00E05992" w:rsidRPr="00400134">
        <w:rPr>
          <w:rFonts w:eastAsiaTheme="minorEastAsia"/>
          <w:b w:val="0"/>
          <w:sz w:val="20"/>
          <w:szCs w:val="20"/>
        </w:rPr>
        <w:t xml:space="preserve"> </w:t>
      </w:r>
      <w:r w:rsidRPr="00400134">
        <w:rPr>
          <w:rFonts w:eastAsiaTheme="minorEastAsia"/>
          <w:noProof/>
          <w:sz w:val="20"/>
          <w:szCs w:val="20"/>
        </w:rPr>
        <w:drawing>
          <wp:inline distT="0" distB="0" distL="0" distR="0" wp14:anchorId="60413AFF" wp14:editId="5C8A3086">
            <wp:extent cx="1491521" cy="1259612"/>
            <wp:effectExtent l="0" t="0" r="7620" b="10795"/>
            <wp:docPr id="47" name="그림 47" descr="G:\USB_원본_지명원\란치아니_플러시도어_슬라이딩도어\sliding_door\EP05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SB_원본_지명원\란치아니_플러시도어_슬라이딩도어\sliding_door\EP05425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980"/>
                    <a:stretch/>
                  </pic:blipFill>
                  <pic:spPr bwMode="auto">
                    <a:xfrm>
                      <a:off x="0" y="0"/>
                      <a:ext cx="149198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16F75367" w14:textId="77777777" w:rsidR="00111577" w:rsidRPr="00400134" w:rsidRDefault="00111577" w:rsidP="00400134">
      <w:pPr>
        <w:pStyle w:val="22"/>
        <w:shd w:val="clear" w:color="auto" w:fill="auto"/>
        <w:spacing w:before="0" w:after="0" w:line="240" w:lineRule="auto"/>
        <w:jc w:val="both"/>
        <w:rPr>
          <w:rFonts w:eastAsiaTheme="minorEastAsia"/>
          <w:sz w:val="4"/>
          <w:szCs w:val="4"/>
        </w:rPr>
      </w:pPr>
    </w:p>
    <w:p w14:paraId="01E62BDF" w14:textId="3FB1F58F" w:rsidR="005630C4" w:rsidRPr="00400134" w:rsidRDefault="0072013F" w:rsidP="00400134">
      <w:pPr>
        <w:pStyle w:val="22"/>
        <w:shd w:val="clear" w:color="auto" w:fill="auto"/>
        <w:spacing w:before="0" w:after="0" w:line="240" w:lineRule="auto"/>
        <w:rPr>
          <w:rFonts w:eastAsia="맑은 고딕"/>
          <w:b w:val="0"/>
          <w:sz w:val="20"/>
          <w:szCs w:val="20"/>
        </w:rPr>
      </w:pPr>
      <w:r w:rsidRPr="00400134">
        <w:rPr>
          <w:rFonts w:eastAsia="맑은 고딕"/>
          <w:b w:val="0"/>
          <w:noProof/>
          <w:sz w:val="20"/>
          <w:szCs w:val="20"/>
        </w:rPr>
        <w:drawing>
          <wp:inline distT="0" distB="0" distL="0" distR="0" wp14:anchorId="154FAC57" wp14:editId="6E4DF4B7">
            <wp:extent cx="1608220" cy="1382400"/>
            <wp:effectExtent l="0" t="0" r="0" b="0"/>
            <wp:docPr id="91553" name="그림 91553" descr="E:\2016-각종자료들\홍보용_수정중_web-data\IMG_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2016-각종자료들\홍보용_수정중_web-data\IMG_487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8220" cy="1382400"/>
                    </a:xfrm>
                    <a:prstGeom prst="rect">
                      <a:avLst/>
                    </a:prstGeom>
                    <a:noFill/>
                    <a:ln>
                      <a:noFill/>
                    </a:ln>
                  </pic:spPr>
                </pic:pic>
              </a:graphicData>
            </a:graphic>
          </wp:inline>
        </w:drawing>
      </w:r>
      <w:r w:rsidRPr="00400134">
        <w:rPr>
          <w:rFonts w:eastAsia="맑은 고딕"/>
          <w:b w:val="0"/>
          <w:sz w:val="20"/>
          <w:szCs w:val="20"/>
        </w:rPr>
        <w:t xml:space="preserve"> </w:t>
      </w:r>
      <w:r w:rsidRPr="00400134">
        <w:rPr>
          <w:rFonts w:eastAsia="맑은 고딕"/>
          <w:b w:val="0"/>
          <w:noProof/>
          <w:sz w:val="20"/>
          <w:szCs w:val="20"/>
        </w:rPr>
        <w:drawing>
          <wp:inline distT="0" distB="0" distL="0" distR="0" wp14:anchorId="26217664" wp14:editId="056E2642">
            <wp:extent cx="1874568" cy="1382400"/>
            <wp:effectExtent l="0" t="0" r="5080" b="0"/>
            <wp:docPr id="91554" name="그림 91554" descr="G:\USB_원본_지명원\란치아니_플러시도어_슬라이딩도어\sliding_door\P910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SB_원본_지명원\란치아니_플러시도어_슬라이딩도어\sliding_door\P910696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4568" cy="1382400"/>
                    </a:xfrm>
                    <a:prstGeom prst="rect">
                      <a:avLst/>
                    </a:prstGeom>
                    <a:noFill/>
                    <a:ln>
                      <a:noFill/>
                    </a:ln>
                  </pic:spPr>
                </pic:pic>
              </a:graphicData>
            </a:graphic>
          </wp:inline>
        </w:drawing>
      </w:r>
      <w:r w:rsidR="00E220B7" w:rsidRPr="00400134">
        <w:rPr>
          <w:rFonts w:eastAsia="맑은 고딕"/>
          <w:b w:val="0"/>
          <w:sz w:val="20"/>
          <w:szCs w:val="20"/>
        </w:rPr>
        <w:t xml:space="preserve"> </w:t>
      </w:r>
      <w:r w:rsidR="00E220B7" w:rsidRPr="00400134">
        <w:rPr>
          <w:rFonts w:eastAsia="맑은 고딕"/>
          <w:b w:val="0"/>
          <w:noProof/>
          <w:sz w:val="20"/>
          <w:szCs w:val="20"/>
        </w:rPr>
        <w:drawing>
          <wp:inline distT="0" distB="0" distL="0" distR="0" wp14:anchorId="40B45132" wp14:editId="26F099C2">
            <wp:extent cx="1233944" cy="1382400"/>
            <wp:effectExtent l="0" t="0" r="10795" b="0"/>
            <wp:docPr id="91559" name="그림 91559" descr="E:\2015년 이전자료\2016년란찌아니 모음자료\주요자료\푸르지오 게스트하우스\풍무 푸르지오 게스트룸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2015년 이전자료\2016년란찌아니 모음자료\주요자료\푸르지오 게스트하우스\풍무 푸르지오 게스트룸_04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3944" cy="1382400"/>
                    </a:xfrm>
                    <a:prstGeom prst="rect">
                      <a:avLst/>
                    </a:prstGeom>
                    <a:noFill/>
                    <a:ln>
                      <a:noFill/>
                    </a:ln>
                  </pic:spPr>
                </pic:pic>
              </a:graphicData>
            </a:graphic>
          </wp:inline>
        </w:drawing>
      </w:r>
      <w:r w:rsidR="00E220B7" w:rsidRPr="00400134">
        <w:rPr>
          <w:rFonts w:eastAsia="맑은 고딕"/>
          <w:b w:val="0"/>
          <w:sz w:val="20"/>
          <w:szCs w:val="20"/>
        </w:rPr>
        <w:t xml:space="preserve"> </w:t>
      </w:r>
      <w:r w:rsidR="00E518EB" w:rsidRPr="00400134">
        <w:rPr>
          <w:rFonts w:eastAsia="맑은 고딕"/>
          <w:b w:val="0"/>
          <w:noProof/>
          <w:sz w:val="20"/>
          <w:szCs w:val="20"/>
        </w:rPr>
        <w:drawing>
          <wp:inline distT="0" distB="0" distL="0" distR="0" wp14:anchorId="51B6967C" wp14:editId="36C3DA00">
            <wp:extent cx="1246963" cy="1382400"/>
            <wp:effectExtent l="0" t="0" r="0" b="0"/>
            <wp:docPr id="91560" name="그림 91560" descr="E:\2015년 이전자료\2016년란찌아니 모음자료\주요자료\푸르지오 게스트하우스\풍무 푸르지오 게스트룸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2015년 이전자료\2016년란찌아니 모음자료\주요자료\푸르지오 게스트하우스\풍무 푸르지오 게스트룸_03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6963" cy="1382400"/>
                    </a:xfrm>
                    <a:prstGeom prst="rect">
                      <a:avLst/>
                    </a:prstGeom>
                    <a:noFill/>
                    <a:ln>
                      <a:noFill/>
                    </a:ln>
                  </pic:spPr>
                </pic:pic>
              </a:graphicData>
            </a:graphic>
          </wp:inline>
        </w:drawing>
      </w:r>
    </w:p>
    <w:p w14:paraId="128F0267" w14:textId="0E6B9DD5" w:rsidR="004C6C4E" w:rsidRPr="00400134" w:rsidRDefault="004C6C4E" w:rsidP="00400134">
      <w:pPr>
        <w:pStyle w:val="22"/>
        <w:shd w:val="clear" w:color="auto" w:fill="auto"/>
        <w:spacing w:before="0" w:after="0" w:line="240" w:lineRule="auto"/>
        <w:rPr>
          <w:rFonts w:eastAsia="맑은 고딕"/>
          <w:b w:val="0"/>
          <w:sz w:val="4"/>
          <w:szCs w:val="4"/>
        </w:rPr>
      </w:pPr>
    </w:p>
    <w:p w14:paraId="54D0CA51" w14:textId="7056FF5F" w:rsidR="005630C4" w:rsidRPr="00400134" w:rsidRDefault="003B238B" w:rsidP="00400134">
      <w:pPr>
        <w:pStyle w:val="22"/>
        <w:shd w:val="clear" w:color="auto" w:fill="auto"/>
        <w:spacing w:before="0" w:after="0" w:line="240" w:lineRule="auto"/>
        <w:jc w:val="both"/>
        <w:rPr>
          <w:rFonts w:eastAsia="맑은 고딕"/>
          <w:b w:val="0"/>
          <w:sz w:val="20"/>
          <w:szCs w:val="20"/>
        </w:rPr>
      </w:pPr>
      <w:r w:rsidRPr="00400134">
        <w:rPr>
          <w:rFonts w:eastAsia="맑은 고딕"/>
          <w:b w:val="0"/>
          <w:noProof/>
          <w:sz w:val="20"/>
          <w:szCs w:val="20"/>
        </w:rPr>
        <w:lastRenderedPageBreak/>
        <w:drawing>
          <wp:inline distT="0" distB="0" distL="0" distR="0" wp14:anchorId="7060E4BC" wp14:editId="0170F246">
            <wp:extent cx="1536134" cy="1382038"/>
            <wp:effectExtent l="0" t="0" r="0" b="0"/>
            <wp:docPr id="91567" name="그림 91567" descr="G:\USB_원본_지명원\란치아니_플러시도어_슬라이딩도어\sliding_door\IM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USB_원본_지명원\란치아니_플러시도어_슬라이딩도어\sliding_door\IMG_1049.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070"/>
                    <a:stretch/>
                  </pic:blipFill>
                  <pic:spPr bwMode="auto">
                    <a:xfrm>
                      <a:off x="0" y="0"/>
                      <a:ext cx="1536536" cy="1382400"/>
                    </a:xfrm>
                    <a:prstGeom prst="rect">
                      <a:avLst/>
                    </a:prstGeom>
                    <a:noFill/>
                    <a:ln>
                      <a:noFill/>
                    </a:ln>
                    <a:extLst>
                      <a:ext uri="{53640926-AAD7-44D8-BBD7-CCE9431645EC}">
                        <a14:shadowObscured xmlns:a14="http://schemas.microsoft.com/office/drawing/2010/main"/>
                      </a:ext>
                    </a:extLst>
                  </pic:spPr>
                </pic:pic>
              </a:graphicData>
            </a:graphic>
          </wp:inline>
        </w:drawing>
      </w:r>
      <w:r w:rsidR="004C6C4E" w:rsidRPr="00400134">
        <w:rPr>
          <w:rFonts w:eastAsia="맑은 고딕"/>
          <w:b w:val="0"/>
          <w:sz w:val="20"/>
          <w:szCs w:val="20"/>
        </w:rPr>
        <w:t xml:space="preserve"> </w:t>
      </w:r>
      <w:r w:rsidR="009A1731" w:rsidRPr="00400134">
        <w:rPr>
          <w:rFonts w:eastAsia="맑은 고딕"/>
          <w:b w:val="0"/>
          <w:noProof/>
          <w:sz w:val="20"/>
          <w:szCs w:val="20"/>
        </w:rPr>
        <w:drawing>
          <wp:inline distT="0" distB="0" distL="0" distR="0" wp14:anchorId="19D3B806" wp14:editId="650B0BFE">
            <wp:extent cx="1380006" cy="1382400"/>
            <wp:effectExtent l="0" t="0" r="0" b="0"/>
            <wp:docPr id="2" name="그림 2" descr="G:\2015년총자료모음-1월28일\PT자료\USB_지명원 - 제출용자료\란치아니_플러시도어_슬라이딩도어\flush_door\S73R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년총자료모음-1월28일\PT자료\USB_지명원 - 제출용자료\란치아니_플러시도어_슬라이딩도어\flush_door\S73R066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0006" cy="1382400"/>
                    </a:xfrm>
                    <a:prstGeom prst="rect">
                      <a:avLst/>
                    </a:prstGeom>
                    <a:noFill/>
                    <a:ln>
                      <a:noFill/>
                    </a:ln>
                  </pic:spPr>
                </pic:pic>
              </a:graphicData>
            </a:graphic>
          </wp:inline>
        </w:drawing>
      </w:r>
      <w:r w:rsidR="00111577" w:rsidRPr="00400134">
        <w:rPr>
          <w:rFonts w:eastAsia="맑은 고딕"/>
          <w:b w:val="0"/>
          <w:sz w:val="20"/>
          <w:szCs w:val="20"/>
        </w:rPr>
        <w:t xml:space="preserve"> </w:t>
      </w:r>
      <w:r w:rsidRPr="00400134">
        <w:rPr>
          <w:rFonts w:eastAsia="맑은 고딕"/>
          <w:b w:val="0"/>
          <w:noProof/>
          <w:sz w:val="20"/>
          <w:szCs w:val="20"/>
        </w:rPr>
        <w:drawing>
          <wp:inline distT="0" distB="0" distL="0" distR="0" wp14:anchorId="54DF892C" wp14:editId="73D801B0">
            <wp:extent cx="1548143" cy="1381894"/>
            <wp:effectExtent l="0" t="0" r="1270" b="0"/>
            <wp:docPr id="91561" name="그림 91561" descr="G:\USB_원본_지명원\란치아니_플러시도어_슬라이딩도어\sliding_door\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USB_원본_지명원\란치아니_플러시도어_슬라이딩도어\sliding_door\IMG_0926.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7826"/>
                    <a:stretch/>
                  </pic:blipFill>
                  <pic:spPr bwMode="auto">
                    <a:xfrm>
                      <a:off x="0" y="0"/>
                      <a:ext cx="1548710" cy="1382400"/>
                    </a:xfrm>
                    <a:prstGeom prst="rect">
                      <a:avLst/>
                    </a:prstGeom>
                    <a:noFill/>
                    <a:ln>
                      <a:noFill/>
                    </a:ln>
                    <a:extLst>
                      <a:ext uri="{53640926-AAD7-44D8-BBD7-CCE9431645EC}">
                        <a14:shadowObscured xmlns:a14="http://schemas.microsoft.com/office/drawing/2010/main"/>
                      </a:ext>
                    </a:extLst>
                  </pic:spPr>
                </pic:pic>
              </a:graphicData>
            </a:graphic>
          </wp:inline>
        </w:drawing>
      </w:r>
      <w:r w:rsidR="004C4C8A" w:rsidRPr="00400134">
        <w:rPr>
          <w:rFonts w:eastAsia="맑은 고딕"/>
          <w:b w:val="0"/>
          <w:sz w:val="20"/>
          <w:szCs w:val="20"/>
        </w:rPr>
        <w:t xml:space="preserve"> </w:t>
      </w:r>
      <w:r w:rsidR="00261B3E" w:rsidRPr="00400134">
        <w:rPr>
          <w:rFonts w:eastAsia="맑은 고딕"/>
          <w:b w:val="0"/>
          <w:noProof/>
          <w:sz w:val="20"/>
          <w:szCs w:val="20"/>
        </w:rPr>
        <w:drawing>
          <wp:inline distT="0" distB="0" distL="0" distR="0" wp14:anchorId="385783F4" wp14:editId="40C5B041">
            <wp:extent cx="1414313" cy="1382400"/>
            <wp:effectExtent l="0" t="0" r="8255" b="0"/>
            <wp:docPr id="6" name="그림 6" descr="G:\2015년총자료모음-1월28일\PT자료\USB_지명원 - 제출용자료\란치아니_플러시도어_슬라이딩도어\flush_door\IMG_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년총자료모음-1월28일\PT자료\USB_지명원 - 제출용자료\란치아니_플러시도어_슬라이딩도어\flush_door\IMG_723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4313" cy="1382400"/>
                    </a:xfrm>
                    <a:prstGeom prst="rect">
                      <a:avLst/>
                    </a:prstGeom>
                    <a:noFill/>
                    <a:ln>
                      <a:noFill/>
                    </a:ln>
                  </pic:spPr>
                </pic:pic>
              </a:graphicData>
            </a:graphic>
          </wp:inline>
        </w:drawing>
      </w:r>
      <w:r w:rsidR="00261B3E" w:rsidRPr="00400134">
        <w:rPr>
          <w:rFonts w:eastAsia="맑은 고딕"/>
          <w:b w:val="0"/>
          <w:sz w:val="20"/>
          <w:szCs w:val="20"/>
        </w:rPr>
        <w:t xml:space="preserve"> </w:t>
      </w:r>
    </w:p>
    <w:p w14:paraId="68EE5812" w14:textId="77777777" w:rsidR="009F6C6F" w:rsidRPr="00400134" w:rsidRDefault="009F6C6F" w:rsidP="00400134">
      <w:pPr>
        <w:pStyle w:val="22"/>
        <w:shd w:val="clear" w:color="auto" w:fill="auto"/>
        <w:spacing w:before="0" w:after="0" w:line="240" w:lineRule="auto"/>
        <w:jc w:val="both"/>
        <w:rPr>
          <w:rFonts w:eastAsia="맑은 고딕"/>
          <w:b w:val="0"/>
          <w:sz w:val="20"/>
          <w:szCs w:val="20"/>
        </w:rPr>
      </w:pPr>
    </w:p>
    <w:p w14:paraId="42A6D7C3" w14:textId="77777777" w:rsidR="009A1731" w:rsidRPr="00400134" w:rsidRDefault="009A1731" w:rsidP="00400134">
      <w:pPr>
        <w:pStyle w:val="22"/>
        <w:shd w:val="clear" w:color="auto" w:fill="auto"/>
        <w:spacing w:before="0" w:after="0" w:line="240" w:lineRule="auto"/>
        <w:jc w:val="both"/>
        <w:rPr>
          <w:rFonts w:eastAsia="맑은 고딕"/>
          <w:sz w:val="20"/>
          <w:szCs w:val="20"/>
          <w:u w:val="single"/>
        </w:rPr>
      </w:pPr>
    </w:p>
    <w:p w14:paraId="15B02477" w14:textId="77777777" w:rsidR="007D4DF4" w:rsidRPr="00400134" w:rsidRDefault="0085493B" w:rsidP="00400134">
      <w:pPr>
        <w:pStyle w:val="22"/>
        <w:shd w:val="clear" w:color="auto" w:fill="auto"/>
        <w:spacing w:before="0" w:after="0" w:line="240" w:lineRule="auto"/>
        <w:jc w:val="both"/>
        <w:rPr>
          <w:rFonts w:eastAsia="맑은 고딕"/>
          <w:sz w:val="20"/>
          <w:szCs w:val="20"/>
          <w:u w:val="single"/>
        </w:rPr>
      </w:pPr>
      <w:r w:rsidRPr="00400134">
        <w:rPr>
          <w:rFonts w:eastAsia="맑은 고딕"/>
          <w:sz w:val="20"/>
          <w:szCs w:val="20"/>
          <w:u w:val="single"/>
        </w:rPr>
        <w:t>Joining:</w:t>
      </w:r>
      <w:bookmarkEnd w:id="3"/>
    </w:p>
    <w:p w14:paraId="5ED9EF79" w14:textId="5DBB49E0" w:rsidR="00111577" w:rsidRPr="00400134" w:rsidRDefault="00136D9B" w:rsidP="00400134">
      <w:pPr>
        <w:pStyle w:val="a8"/>
        <w:shd w:val="clear" w:color="auto" w:fill="auto"/>
        <w:spacing w:before="0" w:after="0" w:line="240" w:lineRule="auto"/>
        <w:ind w:firstLine="0"/>
        <w:jc w:val="both"/>
        <w:rPr>
          <w:rStyle w:val="a9"/>
          <w:rFonts w:eastAsia="맑은 고딕"/>
          <w:sz w:val="20"/>
        </w:rPr>
      </w:pPr>
      <w:r w:rsidRPr="00400134">
        <w:rPr>
          <w:rStyle w:val="a9"/>
          <w:rFonts w:eastAsia="맑은 고딕"/>
          <w:sz w:val="20"/>
        </w:rPr>
        <w:t>A finished board product has a joining that is visible at the edge of the board.</w:t>
      </w:r>
      <w:r w:rsidR="00884983">
        <w:rPr>
          <w:rStyle w:val="a9"/>
          <w:rFonts w:eastAsia="맑은 고딕"/>
          <w:sz w:val="20"/>
        </w:rPr>
        <w:t xml:space="preserve"> </w:t>
      </w:r>
      <w:r w:rsidRPr="00400134">
        <w:rPr>
          <w:rStyle w:val="a9"/>
          <w:rFonts w:eastAsia="맑은 고딕"/>
          <w:sz w:val="20"/>
        </w:rPr>
        <w:t>While the pattern may continue from one board to another, the joining can become more visible based on the locations of the joining and the 3-dimensional patterns, as well the relative direction of the patterns.</w:t>
      </w:r>
      <w:r w:rsidR="00884983">
        <w:rPr>
          <w:rStyle w:val="a9"/>
          <w:rFonts w:eastAsia="맑은 고딕"/>
          <w:sz w:val="20"/>
        </w:rPr>
        <w:t xml:space="preserve"> </w:t>
      </w:r>
    </w:p>
    <w:p w14:paraId="2173ADCB" w14:textId="5428CF77" w:rsidR="007D4DF4" w:rsidRPr="00400134" w:rsidRDefault="0080554F" w:rsidP="00400134">
      <w:pPr>
        <w:pStyle w:val="a8"/>
        <w:shd w:val="clear" w:color="auto" w:fill="auto"/>
        <w:spacing w:before="0" w:after="0" w:line="240" w:lineRule="auto"/>
        <w:ind w:firstLine="0"/>
        <w:jc w:val="both"/>
        <w:rPr>
          <w:rStyle w:val="a9"/>
          <w:rFonts w:eastAsia="맑은 고딕"/>
          <w:sz w:val="20"/>
        </w:rPr>
      </w:pPr>
      <w:r w:rsidRPr="00400134">
        <w:rPr>
          <w:rStyle w:val="a9"/>
          <w:rFonts w:eastAsia="맑은 고딕"/>
          <w:sz w:val="20"/>
        </w:rPr>
        <w:t>While some models would have less-visible joining, while others’ would be more visible.</w:t>
      </w:r>
      <w:r w:rsidR="00884983">
        <w:rPr>
          <w:rStyle w:val="a9"/>
          <w:rFonts w:eastAsia="맑은 고딕"/>
          <w:sz w:val="20"/>
        </w:rPr>
        <w:t xml:space="preserve"> </w:t>
      </w:r>
      <w:r w:rsidRPr="00400134">
        <w:rPr>
          <w:rStyle w:val="a9"/>
          <w:rFonts w:eastAsia="맑은 고딕"/>
          <w:sz w:val="20"/>
        </w:rPr>
        <w:t xml:space="preserve">What is recommended here is that, with regard to the specific installation technique in order to realize the intents of the designers to the fullest, the designer should contact </w:t>
      </w:r>
      <w:proofErr w:type="spellStart"/>
      <w:r w:rsidRPr="00400134">
        <w:rPr>
          <w:rStyle w:val="a9"/>
          <w:rFonts w:eastAsia="맑은 고딕"/>
          <w:sz w:val="20"/>
        </w:rPr>
        <w:t>Lanciani</w:t>
      </w:r>
      <w:proofErr w:type="spellEnd"/>
      <w:r w:rsidRPr="00400134">
        <w:rPr>
          <w:rStyle w:val="a9"/>
          <w:rFonts w:eastAsia="맑은 고딕"/>
          <w:sz w:val="20"/>
        </w:rPr>
        <w:t>.</w:t>
      </w:r>
      <w:r w:rsidR="00884983">
        <w:rPr>
          <w:rStyle w:val="a9"/>
          <w:rFonts w:eastAsia="맑은 고딕"/>
          <w:sz w:val="20"/>
        </w:rPr>
        <w:t xml:space="preserve"> </w:t>
      </w:r>
      <w:r w:rsidRPr="00400134">
        <w:rPr>
          <w:rStyle w:val="a9"/>
          <w:rFonts w:eastAsia="맑은 고딕"/>
          <w:sz w:val="20"/>
        </w:rPr>
        <w:t xml:space="preserve">When making such a contact, the designer should provide following information. </w:t>
      </w:r>
    </w:p>
    <w:p w14:paraId="6DDEFFF0" w14:textId="23545A0F" w:rsidR="00D44A21" w:rsidRPr="00400134" w:rsidRDefault="00D44A21" w:rsidP="00400134">
      <w:pPr>
        <w:pStyle w:val="a8"/>
        <w:shd w:val="clear" w:color="auto" w:fill="auto"/>
        <w:spacing w:before="0" w:after="0" w:line="240" w:lineRule="auto"/>
        <w:ind w:firstLine="0"/>
        <w:jc w:val="both"/>
        <w:rPr>
          <w:rFonts w:eastAsia="맑은 고딕"/>
          <w:sz w:val="20"/>
        </w:rPr>
      </w:pPr>
    </w:p>
    <w:p w14:paraId="1F0D8710" w14:textId="03AC4C0E" w:rsidR="0085493B" w:rsidRPr="00400134" w:rsidRDefault="004133E5" w:rsidP="00400134">
      <w:pPr>
        <w:pStyle w:val="a8"/>
        <w:numPr>
          <w:ilvl w:val="0"/>
          <w:numId w:val="2"/>
        </w:numPr>
        <w:shd w:val="clear" w:color="auto" w:fill="auto"/>
        <w:tabs>
          <w:tab w:val="left" w:pos="2015"/>
        </w:tabs>
        <w:spacing w:before="0" w:after="0" w:line="240" w:lineRule="auto"/>
        <w:ind w:left="664"/>
        <w:jc w:val="both"/>
        <w:rPr>
          <w:rFonts w:eastAsia="맑은 고딕"/>
        </w:rPr>
      </w:pPr>
      <w:r w:rsidRPr="00400134">
        <w:rPr>
          <w:rFonts w:eastAsia="맑은 고딕"/>
        </w:rPr>
        <w:t xml:space="preserve">The shared drawing AutoCAD file containing the elevation, cross-section, and layout drawing of the specified area only </w:t>
      </w:r>
    </w:p>
    <w:p w14:paraId="65032170" w14:textId="328A0E4D" w:rsidR="0085493B" w:rsidRPr="00400134" w:rsidRDefault="004133E5" w:rsidP="00400134">
      <w:pPr>
        <w:pStyle w:val="a8"/>
        <w:numPr>
          <w:ilvl w:val="0"/>
          <w:numId w:val="2"/>
        </w:numPr>
        <w:shd w:val="clear" w:color="auto" w:fill="auto"/>
        <w:tabs>
          <w:tab w:val="left" w:pos="2015"/>
        </w:tabs>
        <w:spacing w:before="0" w:after="0" w:line="240" w:lineRule="auto"/>
        <w:ind w:left="664"/>
        <w:jc w:val="both"/>
        <w:rPr>
          <w:rFonts w:eastAsia="맑은 고딕"/>
          <w:b/>
          <w:bCs/>
          <w:i/>
          <w:iCs/>
        </w:rPr>
      </w:pPr>
      <w:r w:rsidRPr="00400134">
        <w:rPr>
          <w:rFonts w:eastAsia="맑은 고딕"/>
          <w:bCs/>
          <w:iCs/>
        </w:rPr>
        <w:t xml:space="preserve">Selection of the unique color number and the name of the 3-dimensional pattern to be used. </w:t>
      </w:r>
    </w:p>
    <w:p w14:paraId="4426C178" w14:textId="42C8C25E" w:rsidR="007D4DF4" w:rsidRPr="00400134" w:rsidRDefault="004133E5" w:rsidP="00400134">
      <w:pPr>
        <w:pStyle w:val="a8"/>
        <w:numPr>
          <w:ilvl w:val="0"/>
          <w:numId w:val="2"/>
        </w:numPr>
        <w:shd w:val="clear" w:color="auto" w:fill="auto"/>
        <w:tabs>
          <w:tab w:val="left" w:pos="2015"/>
        </w:tabs>
        <w:spacing w:before="0" w:after="0" w:line="240" w:lineRule="auto"/>
        <w:ind w:left="664"/>
        <w:jc w:val="both"/>
        <w:rPr>
          <w:rFonts w:eastAsia="맑은 고딕"/>
        </w:rPr>
      </w:pPr>
      <w:r w:rsidRPr="00400134">
        <w:rPr>
          <w:rFonts w:eastAsia="맑은 고딕"/>
        </w:rPr>
        <w:t>The desired final finishing</w:t>
      </w:r>
    </w:p>
    <w:p w14:paraId="2740D958" w14:textId="688AB86A" w:rsidR="007D4DF4" w:rsidRPr="00400134" w:rsidRDefault="004133E5" w:rsidP="00400134">
      <w:pPr>
        <w:pStyle w:val="a8"/>
        <w:numPr>
          <w:ilvl w:val="0"/>
          <w:numId w:val="2"/>
        </w:numPr>
        <w:shd w:val="clear" w:color="auto" w:fill="auto"/>
        <w:tabs>
          <w:tab w:val="left" w:pos="2015"/>
        </w:tabs>
        <w:spacing w:before="0" w:after="0" w:line="240" w:lineRule="auto"/>
        <w:ind w:left="664"/>
        <w:jc w:val="both"/>
        <w:rPr>
          <w:rFonts w:eastAsia="맑은 고딕"/>
        </w:rPr>
      </w:pPr>
      <w:r w:rsidRPr="00400134">
        <w:rPr>
          <w:rFonts w:eastAsia="맑은 고딕"/>
        </w:rPr>
        <w:t>The installation method desired and the site condition</w:t>
      </w:r>
    </w:p>
    <w:p w14:paraId="6ACFA2DB" w14:textId="7A058FAA" w:rsidR="004C6C4E" w:rsidRPr="00400134" w:rsidRDefault="004133E5" w:rsidP="00400134">
      <w:pPr>
        <w:pStyle w:val="a8"/>
        <w:numPr>
          <w:ilvl w:val="0"/>
          <w:numId w:val="2"/>
        </w:numPr>
        <w:shd w:val="clear" w:color="auto" w:fill="auto"/>
        <w:tabs>
          <w:tab w:val="left" w:pos="2015"/>
        </w:tabs>
        <w:spacing w:before="0" w:afterLines="100" w:after="240" w:line="240" w:lineRule="auto"/>
        <w:ind w:left="664"/>
        <w:jc w:val="both"/>
        <w:rPr>
          <w:rFonts w:eastAsia="맑은 고딕"/>
        </w:rPr>
      </w:pPr>
      <w:r w:rsidRPr="00400134">
        <w:rPr>
          <w:rStyle w:val="a9"/>
          <w:rFonts w:eastAsia="맑은 고딕"/>
        </w:rPr>
        <w:t>Edge conditions – See the sample image.</w:t>
      </w:r>
    </w:p>
    <w:p w14:paraId="3146EBE2" w14:textId="5BB6762E" w:rsidR="004C6C4E" w:rsidRPr="00400134" w:rsidRDefault="004C6C4E" w:rsidP="00400134">
      <w:pPr>
        <w:pStyle w:val="a8"/>
        <w:shd w:val="clear" w:color="auto" w:fill="auto"/>
        <w:spacing w:before="0" w:after="0" w:line="240" w:lineRule="auto"/>
        <w:ind w:firstLine="0"/>
        <w:rPr>
          <w:rFonts w:eastAsia="맑은 고딕"/>
          <w:noProof/>
        </w:rPr>
      </w:pPr>
      <w:r w:rsidRPr="00400134">
        <w:rPr>
          <w:rFonts w:eastAsia="맑은 고딕"/>
          <w:noProof/>
        </w:rPr>
        <w:drawing>
          <wp:inline distT="0" distB="0" distL="0" distR="0" wp14:anchorId="47311EE2" wp14:editId="01E0B9A0">
            <wp:extent cx="5499279" cy="4138295"/>
            <wp:effectExtent l="0" t="0" r="12700" b="1905"/>
            <wp:docPr id="49" name="그림 49" descr="../Desktop/란찌아니%20도어%20상세도(160104)-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란찌아니%20도어%20상세도(160104)-Model.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05505" cy="4142980"/>
                    </a:xfrm>
                    <a:prstGeom prst="rect">
                      <a:avLst/>
                    </a:prstGeom>
                    <a:noFill/>
                    <a:ln>
                      <a:noFill/>
                    </a:ln>
                  </pic:spPr>
                </pic:pic>
              </a:graphicData>
            </a:graphic>
          </wp:inline>
        </w:drawing>
      </w:r>
    </w:p>
    <w:p w14:paraId="0BCB352F" w14:textId="7DBF1807" w:rsidR="004C6C4E" w:rsidRPr="00400134" w:rsidRDefault="004C6C4E" w:rsidP="00400134">
      <w:pPr>
        <w:pStyle w:val="a8"/>
        <w:shd w:val="clear" w:color="auto" w:fill="auto"/>
        <w:spacing w:before="0" w:after="0" w:line="240" w:lineRule="auto"/>
        <w:ind w:firstLine="0"/>
        <w:jc w:val="both"/>
        <w:rPr>
          <w:rFonts w:eastAsia="맑은 고딕"/>
          <w:noProof/>
        </w:rPr>
      </w:pPr>
    </w:p>
    <w:p w14:paraId="46664FC8" w14:textId="77777777" w:rsidR="004C6C4E" w:rsidRPr="00400134" w:rsidRDefault="004C6C4E" w:rsidP="00400134">
      <w:pPr>
        <w:pStyle w:val="a8"/>
        <w:shd w:val="clear" w:color="auto" w:fill="auto"/>
        <w:spacing w:before="0" w:after="0" w:line="240" w:lineRule="auto"/>
        <w:ind w:firstLine="0"/>
        <w:jc w:val="both"/>
        <w:rPr>
          <w:rFonts w:eastAsia="맑은 고딕"/>
          <w:noProof/>
        </w:rPr>
      </w:pPr>
    </w:p>
    <w:p w14:paraId="6508F711" w14:textId="3F7140C0" w:rsidR="004D6CF7" w:rsidRPr="00781C43" w:rsidRDefault="0097541B" w:rsidP="00400134">
      <w:pPr>
        <w:pStyle w:val="a8"/>
        <w:shd w:val="clear" w:color="auto" w:fill="auto"/>
        <w:spacing w:before="0" w:after="0" w:line="240" w:lineRule="auto"/>
        <w:ind w:firstLine="0"/>
        <w:jc w:val="both"/>
        <w:rPr>
          <w:rStyle w:val="a9"/>
          <w:rFonts w:eastAsia="맑은 고딕"/>
          <w:sz w:val="20"/>
        </w:rPr>
      </w:pPr>
      <w:r w:rsidRPr="00400134">
        <w:rPr>
          <w:rFonts w:eastAsia="맑은 고딕"/>
          <w:noProof/>
        </w:rPr>
        <w:lastRenderedPageBreak/>
        <w:drawing>
          <wp:inline distT="0" distB="0" distL="0" distR="0" wp14:anchorId="6B9557A8" wp14:editId="0C84AA71">
            <wp:extent cx="1780936" cy="1418400"/>
            <wp:effectExtent l="0" t="0" r="0" b="4445"/>
            <wp:docPr id="91602"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2" name="그림 30"/>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0936" cy="1418400"/>
                    </a:xfrm>
                    <a:prstGeom prst="rect">
                      <a:avLst/>
                    </a:prstGeom>
                    <a:noFill/>
                    <a:ln>
                      <a:noFill/>
                    </a:ln>
                    <a:extLst/>
                  </pic:spPr>
                </pic:pic>
              </a:graphicData>
            </a:graphic>
          </wp:inline>
        </w:drawing>
      </w:r>
      <w:r w:rsidR="00884983">
        <w:rPr>
          <w:rFonts w:eastAsia="맑은 고딕"/>
          <w:noProof/>
        </w:rPr>
        <w:t xml:space="preserve">   </w:t>
      </w:r>
      <w:r w:rsidRPr="00400134">
        <w:rPr>
          <w:rFonts w:eastAsia="맑은 고딕"/>
          <w:noProof/>
        </w:rPr>
        <w:drawing>
          <wp:inline distT="0" distB="0" distL="0" distR="0" wp14:anchorId="41CE7D9F" wp14:editId="4A78A5D8">
            <wp:extent cx="1980382" cy="1418400"/>
            <wp:effectExtent l="0" t="0" r="1270" b="4445"/>
            <wp:docPr id="91603"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3" name="그림 31"/>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0382" cy="1418400"/>
                    </a:xfrm>
                    <a:prstGeom prst="rect">
                      <a:avLst/>
                    </a:prstGeom>
                    <a:noFill/>
                    <a:ln>
                      <a:noFill/>
                    </a:ln>
                    <a:extLst/>
                  </pic:spPr>
                </pic:pic>
              </a:graphicData>
            </a:graphic>
          </wp:inline>
        </w:drawing>
      </w:r>
      <w:r w:rsidR="00884983">
        <w:rPr>
          <w:rFonts w:eastAsia="맑은 고딕"/>
          <w:noProof/>
        </w:rPr>
        <w:t xml:space="preserve">   </w:t>
      </w:r>
      <w:r w:rsidRPr="00400134">
        <w:rPr>
          <w:rFonts w:eastAsia="맑은 고딕"/>
          <w:noProof/>
        </w:rPr>
        <w:t xml:space="preserve"> </w:t>
      </w:r>
      <w:r w:rsidRPr="00781C43">
        <w:rPr>
          <w:rFonts w:eastAsia="맑은 고딕"/>
          <w:noProof/>
        </w:rPr>
        <w:drawing>
          <wp:inline distT="0" distB="0" distL="0" distR="0" wp14:anchorId="47B398F5" wp14:editId="59345395">
            <wp:extent cx="1840435" cy="1418400"/>
            <wp:effectExtent l="0" t="0" r="0" b="4445"/>
            <wp:docPr id="91604"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4" name="그림 32"/>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0435" cy="1418400"/>
                    </a:xfrm>
                    <a:prstGeom prst="rect">
                      <a:avLst/>
                    </a:prstGeom>
                    <a:noFill/>
                    <a:ln>
                      <a:noFill/>
                    </a:ln>
                    <a:extLst/>
                  </pic:spPr>
                </pic:pic>
              </a:graphicData>
            </a:graphic>
          </wp:inline>
        </w:drawing>
      </w: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544"/>
        <w:gridCol w:w="3119"/>
      </w:tblGrid>
      <w:tr w:rsidR="00B52B7E" w14:paraId="33B86DD8" w14:textId="77777777" w:rsidTr="00B52B7E">
        <w:tc>
          <w:tcPr>
            <w:tcW w:w="2835" w:type="dxa"/>
            <w:vAlign w:val="center"/>
          </w:tcPr>
          <w:p w14:paraId="0554C5FD" w14:textId="6E615C36" w:rsidR="00B52B7E" w:rsidRPr="00781C43" w:rsidRDefault="00B52B7E" w:rsidP="00B52B7E">
            <w:pPr>
              <w:pStyle w:val="22"/>
              <w:shd w:val="clear" w:color="auto" w:fill="auto"/>
              <w:tabs>
                <w:tab w:val="left" w:pos="2268"/>
              </w:tabs>
              <w:spacing w:before="0" w:after="0" w:line="240" w:lineRule="auto"/>
              <w:jc w:val="center"/>
              <w:rPr>
                <w:b w:val="0"/>
                <w:noProof/>
                <w:sz w:val="16"/>
              </w:rPr>
            </w:pPr>
            <w:r w:rsidRPr="00781C43">
              <w:rPr>
                <w:b w:val="0"/>
                <w:noProof/>
                <w:sz w:val="16"/>
              </w:rPr>
              <w:t>An example of the installation of a perpendicular wall</w:t>
            </w:r>
          </w:p>
        </w:tc>
        <w:tc>
          <w:tcPr>
            <w:tcW w:w="3544" w:type="dxa"/>
            <w:vAlign w:val="center"/>
          </w:tcPr>
          <w:p w14:paraId="203C33B5" w14:textId="301D9056" w:rsidR="00B52B7E" w:rsidRPr="00781C43" w:rsidRDefault="00B52B7E" w:rsidP="00B52B7E">
            <w:pPr>
              <w:pStyle w:val="22"/>
              <w:shd w:val="clear" w:color="auto" w:fill="auto"/>
              <w:tabs>
                <w:tab w:val="left" w:pos="2268"/>
              </w:tabs>
              <w:spacing w:before="0" w:after="0" w:line="240" w:lineRule="auto"/>
              <w:jc w:val="center"/>
              <w:rPr>
                <w:b w:val="0"/>
                <w:noProof/>
                <w:sz w:val="16"/>
              </w:rPr>
            </w:pPr>
            <w:r w:rsidRPr="00781C43">
              <w:rPr>
                <w:b w:val="0"/>
                <w:noProof/>
                <w:sz w:val="16"/>
              </w:rPr>
              <w:t>An example of the in-corner wall installation</w:t>
            </w:r>
          </w:p>
        </w:tc>
        <w:tc>
          <w:tcPr>
            <w:tcW w:w="3119" w:type="dxa"/>
            <w:vAlign w:val="center"/>
          </w:tcPr>
          <w:p w14:paraId="40987474" w14:textId="3780B7BC" w:rsidR="00B52B7E" w:rsidRPr="00B52B7E" w:rsidRDefault="00B52B7E" w:rsidP="00B52B7E">
            <w:pPr>
              <w:pStyle w:val="22"/>
              <w:shd w:val="clear" w:color="auto" w:fill="auto"/>
              <w:tabs>
                <w:tab w:val="left" w:pos="2268"/>
              </w:tabs>
              <w:spacing w:before="0" w:after="0" w:line="240" w:lineRule="auto"/>
              <w:jc w:val="center"/>
              <w:rPr>
                <w:b w:val="0"/>
                <w:noProof/>
                <w:sz w:val="16"/>
              </w:rPr>
            </w:pPr>
            <w:r w:rsidRPr="00781C43">
              <w:rPr>
                <w:b w:val="0"/>
                <w:noProof/>
                <w:sz w:val="16"/>
              </w:rPr>
              <w:t xml:space="preserve">An example of the out-corner </w:t>
            </w:r>
            <w:r w:rsidR="00781C43" w:rsidRPr="00781C43">
              <w:rPr>
                <w:rFonts w:eastAsiaTheme="minorEastAsia" w:hint="eastAsia"/>
                <w:b w:val="0"/>
                <w:noProof/>
                <w:sz w:val="16"/>
              </w:rPr>
              <w:t xml:space="preserve">curved   </w:t>
            </w:r>
            <w:r w:rsidRPr="00781C43">
              <w:rPr>
                <w:b w:val="0"/>
                <w:noProof/>
                <w:sz w:val="16"/>
              </w:rPr>
              <w:t>wall installation</w:t>
            </w:r>
          </w:p>
        </w:tc>
      </w:tr>
    </w:tbl>
    <w:p w14:paraId="76115265" w14:textId="77777777" w:rsidR="006E590F" w:rsidRPr="00400134" w:rsidRDefault="006E590F" w:rsidP="00400134">
      <w:pPr>
        <w:rPr>
          <w:rFonts w:ascii="Arial" w:eastAsia="맑은 고딕" w:hAnsi="Arial" w:cs="Arial"/>
          <w:noProof/>
        </w:rPr>
      </w:pPr>
    </w:p>
    <w:p w14:paraId="1192EAA6" w14:textId="7FE66348" w:rsidR="00A05F54" w:rsidRPr="00400134" w:rsidRDefault="0097541B" w:rsidP="00400134">
      <w:pPr>
        <w:rPr>
          <w:rFonts w:ascii="Arial" w:eastAsia="맑은 고딕" w:hAnsi="Arial" w:cs="Arial"/>
          <w:noProof/>
        </w:rPr>
      </w:pPr>
      <w:r w:rsidRPr="00400134">
        <w:rPr>
          <w:rFonts w:ascii="Arial" w:eastAsia="맑은 고딕" w:hAnsi="Arial" w:cs="Arial"/>
          <w:noProof/>
        </w:rPr>
        <w:drawing>
          <wp:inline distT="0" distB="0" distL="0" distR="0" wp14:anchorId="0CBF19BB" wp14:editId="46C6E5FE">
            <wp:extent cx="1810929" cy="1418400"/>
            <wp:effectExtent l="0" t="0" r="0" b="4445"/>
            <wp:docPr id="91614" name="그림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4" name="그림 2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10929" cy="1418400"/>
                    </a:xfrm>
                    <a:prstGeom prst="rect">
                      <a:avLst/>
                    </a:prstGeom>
                    <a:noFill/>
                    <a:ln>
                      <a:noFill/>
                    </a:ln>
                    <a:extLst/>
                  </pic:spPr>
                </pic:pic>
              </a:graphicData>
            </a:graphic>
          </wp:inline>
        </w:drawing>
      </w:r>
      <w:r w:rsidR="00884983">
        <w:rPr>
          <w:rFonts w:ascii="Arial" w:eastAsia="맑은 고딕" w:hAnsi="Arial" w:cs="Arial"/>
          <w:noProof/>
        </w:rPr>
        <w:t xml:space="preserve">  </w:t>
      </w:r>
      <w:r w:rsidRPr="00400134">
        <w:rPr>
          <w:rFonts w:ascii="Arial" w:eastAsia="맑은 고딕" w:hAnsi="Arial" w:cs="Arial"/>
          <w:noProof/>
        </w:rPr>
        <w:t xml:space="preserve"> </w:t>
      </w:r>
      <w:r w:rsidRPr="00400134">
        <w:rPr>
          <w:rFonts w:ascii="Arial" w:eastAsia="맑은 고딕" w:hAnsi="Arial" w:cs="Arial"/>
          <w:noProof/>
        </w:rPr>
        <w:drawing>
          <wp:inline distT="0" distB="0" distL="0" distR="0" wp14:anchorId="450DEA99" wp14:editId="22DFDFF8">
            <wp:extent cx="1910281" cy="1417955"/>
            <wp:effectExtent l="0" t="0" r="0" b="4445"/>
            <wp:docPr id="91610"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0" name="그림 35"/>
                    <pic:cNvPicPr>
                      <a:picLocks noChangeAspect="1"/>
                    </pic:cNvPicPr>
                  </pic:nvPicPr>
                  <pic:blipFill rotWithShape="1">
                    <a:blip r:embed="rId59" cstate="print">
                      <a:extLst>
                        <a:ext uri="{28A0092B-C50C-407E-A947-70E740481C1C}">
                          <a14:useLocalDpi xmlns:a14="http://schemas.microsoft.com/office/drawing/2010/main" val="0"/>
                        </a:ext>
                      </a:extLst>
                    </a:blip>
                    <a:srcRect r="8100"/>
                    <a:stretch/>
                  </pic:blipFill>
                  <pic:spPr bwMode="auto">
                    <a:xfrm>
                      <a:off x="0" y="0"/>
                      <a:ext cx="1910881" cy="1418400"/>
                    </a:xfrm>
                    <a:prstGeom prst="rect">
                      <a:avLst/>
                    </a:prstGeom>
                    <a:noFill/>
                    <a:ln>
                      <a:noFill/>
                    </a:ln>
                    <a:extLst>
                      <a:ext uri="{53640926-AAD7-44D8-BBD7-CCE9431645EC}">
                        <a14:shadowObscured xmlns:a14="http://schemas.microsoft.com/office/drawing/2010/main"/>
                      </a:ext>
                    </a:extLst>
                  </pic:spPr>
                </pic:pic>
              </a:graphicData>
            </a:graphic>
          </wp:inline>
        </w:drawing>
      </w:r>
      <w:r w:rsidR="00884983">
        <w:rPr>
          <w:rFonts w:ascii="Arial" w:eastAsia="맑은 고딕" w:hAnsi="Arial" w:cs="Arial"/>
          <w:noProof/>
        </w:rPr>
        <w:t xml:space="preserve">   </w:t>
      </w:r>
      <w:r w:rsidRPr="00400134">
        <w:rPr>
          <w:rFonts w:ascii="Arial" w:eastAsia="맑은 고딕" w:hAnsi="Arial" w:cs="Arial"/>
          <w:noProof/>
        </w:rPr>
        <w:drawing>
          <wp:inline distT="0" distB="0" distL="0" distR="0" wp14:anchorId="5A916330" wp14:editId="1B7CF866">
            <wp:extent cx="1916146" cy="1418400"/>
            <wp:effectExtent l="0" t="0" r="0" b="4445"/>
            <wp:docPr id="91611"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1" name="그림 36"/>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6146" cy="1418400"/>
                    </a:xfrm>
                    <a:prstGeom prst="rect">
                      <a:avLst/>
                    </a:prstGeom>
                    <a:noFill/>
                    <a:ln>
                      <a:noFill/>
                    </a:ln>
                    <a:extLst/>
                  </pic:spPr>
                </pic:pic>
              </a:graphicData>
            </a:graphic>
          </wp:inline>
        </w:drawing>
      </w: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674"/>
        <w:gridCol w:w="3130"/>
      </w:tblGrid>
      <w:tr w:rsidR="00B52B7E" w14:paraId="3CD42FC0" w14:textId="77777777" w:rsidTr="00D65BF3">
        <w:tc>
          <w:tcPr>
            <w:tcW w:w="2835" w:type="dxa"/>
            <w:vAlign w:val="center"/>
          </w:tcPr>
          <w:p w14:paraId="4630D36D" w14:textId="4CBDFC47" w:rsidR="00B52B7E" w:rsidRDefault="00B52B7E" w:rsidP="002F2111">
            <w:pPr>
              <w:pStyle w:val="22"/>
              <w:shd w:val="clear" w:color="auto" w:fill="auto"/>
              <w:tabs>
                <w:tab w:val="left" w:pos="2268"/>
              </w:tabs>
              <w:spacing w:before="0" w:after="0" w:line="240" w:lineRule="auto"/>
              <w:jc w:val="center"/>
              <w:rPr>
                <w:b w:val="0"/>
                <w:noProof/>
                <w:sz w:val="16"/>
              </w:rPr>
            </w:pPr>
            <w:r w:rsidRPr="00B52B7E">
              <w:rPr>
                <w:b w:val="0"/>
                <w:noProof/>
                <w:sz w:val="16"/>
              </w:rPr>
              <w:t>An example of butt join installation</w:t>
            </w:r>
          </w:p>
        </w:tc>
        <w:tc>
          <w:tcPr>
            <w:tcW w:w="3674" w:type="dxa"/>
            <w:vAlign w:val="center"/>
          </w:tcPr>
          <w:p w14:paraId="5A2BD889" w14:textId="2D605C24" w:rsidR="00B52B7E" w:rsidRDefault="00B52B7E" w:rsidP="002F2111">
            <w:pPr>
              <w:pStyle w:val="22"/>
              <w:shd w:val="clear" w:color="auto" w:fill="auto"/>
              <w:tabs>
                <w:tab w:val="left" w:pos="2268"/>
              </w:tabs>
              <w:spacing w:before="0" w:after="0" w:line="240" w:lineRule="auto"/>
              <w:jc w:val="center"/>
              <w:rPr>
                <w:b w:val="0"/>
                <w:noProof/>
                <w:sz w:val="16"/>
              </w:rPr>
            </w:pPr>
            <w:r w:rsidRPr="00B52B7E">
              <w:rPr>
                <w:b w:val="0"/>
                <w:noProof/>
                <w:sz w:val="16"/>
              </w:rPr>
              <w:t>An example of the Gap Join installation</w:t>
            </w:r>
          </w:p>
        </w:tc>
        <w:tc>
          <w:tcPr>
            <w:tcW w:w="3130" w:type="dxa"/>
            <w:vAlign w:val="center"/>
          </w:tcPr>
          <w:p w14:paraId="5F1ED4BD" w14:textId="26853F75" w:rsidR="00B52B7E" w:rsidRPr="00B52B7E" w:rsidRDefault="00B52B7E" w:rsidP="002F2111">
            <w:pPr>
              <w:pStyle w:val="22"/>
              <w:shd w:val="clear" w:color="auto" w:fill="auto"/>
              <w:tabs>
                <w:tab w:val="left" w:pos="2268"/>
              </w:tabs>
              <w:spacing w:before="0" w:after="0" w:line="240" w:lineRule="auto"/>
              <w:jc w:val="center"/>
              <w:rPr>
                <w:b w:val="0"/>
                <w:noProof/>
                <w:sz w:val="16"/>
              </w:rPr>
            </w:pPr>
            <w:r w:rsidRPr="00B52B7E">
              <w:rPr>
                <w:b w:val="0"/>
                <w:noProof/>
                <w:sz w:val="16"/>
              </w:rPr>
              <w:t>An example of Free Divide installation</w:t>
            </w:r>
          </w:p>
        </w:tc>
      </w:tr>
    </w:tbl>
    <w:p w14:paraId="66B314D3" w14:textId="60E0378E" w:rsidR="00A05F54" w:rsidRPr="00400134" w:rsidRDefault="00A05F54" w:rsidP="00400134">
      <w:pPr>
        <w:rPr>
          <w:rFonts w:ascii="Arial" w:eastAsia="맑은 고딕" w:hAnsi="Arial" w:cs="Arial"/>
          <w:noProof/>
          <w:sz w:val="20"/>
          <w:szCs w:val="20"/>
        </w:rPr>
      </w:pPr>
    </w:p>
    <w:p w14:paraId="7F32C7E0" w14:textId="173AD1CF" w:rsidR="00A05F54" w:rsidRPr="00781C43" w:rsidRDefault="000747BF" w:rsidP="00400134">
      <w:pPr>
        <w:rPr>
          <w:rFonts w:ascii="Arial" w:eastAsia="맑은 고딕" w:hAnsi="Arial" w:cs="Arial"/>
          <w:noProof/>
          <w:sz w:val="20"/>
          <w:szCs w:val="20"/>
        </w:rPr>
      </w:pPr>
      <w:r w:rsidRPr="00400134">
        <w:rPr>
          <w:rFonts w:ascii="Arial" w:eastAsia="맑은 고딕" w:hAnsi="Arial" w:cs="Arial"/>
          <w:noProof/>
          <w:sz w:val="20"/>
          <w:szCs w:val="20"/>
        </w:rPr>
        <w:drawing>
          <wp:inline distT="0" distB="0" distL="0" distR="0" wp14:anchorId="3E751EF8" wp14:editId="76E4AAD9">
            <wp:extent cx="1760795" cy="1980000"/>
            <wp:effectExtent l="0" t="0" r="0" b="1270"/>
            <wp:docPr id="91546" name="그림 91546" descr="C:\Users\Samsung\Desktop\Lanciani works 2016 Reference images\ALT-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sung\Desktop\Lanciani works 2016 Reference images\ALT-5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60795" cy="1980000"/>
                    </a:xfrm>
                    <a:prstGeom prst="rect">
                      <a:avLst/>
                    </a:prstGeom>
                    <a:noFill/>
                    <a:ln>
                      <a:noFill/>
                    </a:ln>
                  </pic:spPr>
                </pic:pic>
              </a:graphicData>
            </a:graphic>
          </wp:inline>
        </w:drawing>
      </w:r>
      <w:r w:rsidR="00884983">
        <w:rPr>
          <w:rFonts w:ascii="Arial" w:eastAsia="맑은 고딕" w:hAnsi="Arial" w:cs="Arial"/>
          <w:noProof/>
          <w:sz w:val="20"/>
          <w:szCs w:val="20"/>
        </w:rPr>
        <w:t xml:space="preserve">  </w:t>
      </w:r>
      <w:r w:rsidR="00577167" w:rsidRPr="00400134">
        <w:rPr>
          <w:rFonts w:ascii="Arial" w:eastAsia="맑은 고딕" w:hAnsi="Arial" w:cs="Arial"/>
          <w:noProof/>
          <w:sz w:val="20"/>
          <w:szCs w:val="20"/>
        </w:rPr>
        <w:drawing>
          <wp:inline distT="0" distB="0" distL="0" distR="0" wp14:anchorId="4DE336A6" wp14:editId="285A3446">
            <wp:extent cx="2031759" cy="1980000"/>
            <wp:effectExtent l="0" t="0" r="635" b="1270"/>
            <wp:docPr id="91551" name="그림 91551" descr="E:\2015년 이전자료\2016년란찌아니 모음자료\강남 신세계백화점 밀화\DSCF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2015년 이전자료\2016년란찌아니 모음자료\강남 신세계백화점 밀화\DSCF030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31759" cy="1980000"/>
                    </a:xfrm>
                    <a:prstGeom prst="rect">
                      <a:avLst/>
                    </a:prstGeom>
                    <a:noFill/>
                    <a:ln>
                      <a:noFill/>
                    </a:ln>
                  </pic:spPr>
                </pic:pic>
              </a:graphicData>
            </a:graphic>
          </wp:inline>
        </w:drawing>
      </w:r>
      <w:r w:rsidR="00884983">
        <w:rPr>
          <w:rFonts w:ascii="Arial" w:eastAsia="맑은 고딕" w:hAnsi="Arial" w:cs="Arial"/>
          <w:noProof/>
          <w:sz w:val="20"/>
          <w:szCs w:val="20"/>
        </w:rPr>
        <w:t xml:space="preserve">  </w:t>
      </w:r>
      <w:r w:rsidR="004876DD" w:rsidRPr="00781C43">
        <w:rPr>
          <w:rFonts w:ascii="Arial" w:eastAsia="맑은 고딕" w:hAnsi="Arial" w:cs="Arial"/>
          <w:noProof/>
          <w:sz w:val="20"/>
          <w:szCs w:val="20"/>
        </w:rPr>
        <w:drawing>
          <wp:inline distT="0" distB="0" distL="0" distR="0" wp14:anchorId="447D9465" wp14:editId="25A07BCE">
            <wp:extent cx="2067426" cy="1980000"/>
            <wp:effectExtent l="0" t="0" r="0" b="1270"/>
            <wp:docPr id="91552" name="그림 91552" descr="C:\Users\Samsung\Desktop\Lanciani works 2016 Reference images\ALT-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msung\Desktop\Lanciani works 2016 Reference images\ALT-6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7426" cy="1980000"/>
                    </a:xfrm>
                    <a:prstGeom prst="rect">
                      <a:avLst/>
                    </a:prstGeom>
                    <a:noFill/>
                    <a:ln>
                      <a:noFill/>
                    </a:ln>
                  </pic:spPr>
                </pic:pic>
              </a:graphicData>
            </a:graphic>
          </wp:inline>
        </w:drawing>
      </w: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3597"/>
        <w:gridCol w:w="3270"/>
      </w:tblGrid>
      <w:tr w:rsidR="00D65BF3" w14:paraId="37BD1BB3" w14:textId="77777777" w:rsidTr="00D65BF3">
        <w:tc>
          <w:tcPr>
            <w:tcW w:w="2772" w:type="dxa"/>
            <w:vAlign w:val="center"/>
          </w:tcPr>
          <w:p w14:paraId="13DD69C2" w14:textId="7673C233" w:rsidR="00D65BF3" w:rsidRPr="00781C43" w:rsidRDefault="00D65BF3" w:rsidP="002F2111">
            <w:pPr>
              <w:pStyle w:val="22"/>
              <w:shd w:val="clear" w:color="auto" w:fill="auto"/>
              <w:tabs>
                <w:tab w:val="left" w:pos="2268"/>
              </w:tabs>
              <w:spacing w:before="0" w:after="0" w:line="240" w:lineRule="auto"/>
              <w:jc w:val="center"/>
              <w:rPr>
                <w:b w:val="0"/>
                <w:noProof/>
                <w:sz w:val="16"/>
              </w:rPr>
            </w:pPr>
            <w:r w:rsidRPr="00781C43">
              <w:rPr>
                <w:b w:val="0"/>
                <w:noProof/>
                <w:sz w:val="16"/>
              </w:rPr>
              <w:t>An example of installation on a curved wall</w:t>
            </w:r>
          </w:p>
        </w:tc>
        <w:tc>
          <w:tcPr>
            <w:tcW w:w="3597" w:type="dxa"/>
            <w:vAlign w:val="center"/>
          </w:tcPr>
          <w:p w14:paraId="13807A25" w14:textId="77777777" w:rsidR="00781C43" w:rsidRDefault="00D65BF3" w:rsidP="002F2111">
            <w:pPr>
              <w:pStyle w:val="22"/>
              <w:shd w:val="clear" w:color="auto" w:fill="auto"/>
              <w:tabs>
                <w:tab w:val="left" w:pos="2268"/>
              </w:tabs>
              <w:spacing w:before="0" w:after="0" w:line="240" w:lineRule="auto"/>
              <w:jc w:val="center"/>
              <w:rPr>
                <w:rFonts w:eastAsiaTheme="minorEastAsia"/>
                <w:b w:val="0"/>
                <w:noProof/>
                <w:sz w:val="16"/>
              </w:rPr>
            </w:pPr>
            <w:r w:rsidRPr="00781C43">
              <w:rPr>
                <w:b w:val="0"/>
                <w:noProof/>
                <w:sz w:val="16"/>
              </w:rPr>
              <w:t xml:space="preserve">An example of the installation on a vertical </w:t>
            </w:r>
          </w:p>
          <w:p w14:paraId="302F003C" w14:textId="42DA9989" w:rsidR="00D65BF3" w:rsidRPr="00781C43" w:rsidRDefault="00D65BF3" w:rsidP="002F2111">
            <w:pPr>
              <w:pStyle w:val="22"/>
              <w:shd w:val="clear" w:color="auto" w:fill="auto"/>
              <w:tabs>
                <w:tab w:val="left" w:pos="2268"/>
              </w:tabs>
              <w:spacing w:before="0" w:after="0" w:line="240" w:lineRule="auto"/>
              <w:jc w:val="center"/>
              <w:rPr>
                <w:b w:val="0"/>
                <w:noProof/>
                <w:sz w:val="16"/>
              </w:rPr>
            </w:pPr>
            <w:r w:rsidRPr="00781C43">
              <w:rPr>
                <w:b w:val="0"/>
                <w:noProof/>
                <w:sz w:val="16"/>
              </w:rPr>
              <w:t>round wall and a ceiling panel</w:t>
            </w:r>
          </w:p>
        </w:tc>
        <w:tc>
          <w:tcPr>
            <w:tcW w:w="3270" w:type="dxa"/>
            <w:vAlign w:val="center"/>
          </w:tcPr>
          <w:p w14:paraId="52E507D7" w14:textId="77777777" w:rsidR="00781C43" w:rsidRPr="00781C43" w:rsidRDefault="00D65BF3" w:rsidP="002F2111">
            <w:pPr>
              <w:pStyle w:val="22"/>
              <w:shd w:val="clear" w:color="auto" w:fill="auto"/>
              <w:tabs>
                <w:tab w:val="left" w:pos="2268"/>
              </w:tabs>
              <w:spacing w:before="0" w:after="0" w:line="240" w:lineRule="auto"/>
              <w:jc w:val="center"/>
              <w:rPr>
                <w:rFonts w:eastAsiaTheme="minorEastAsia"/>
                <w:b w:val="0"/>
                <w:noProof/>
                <w:sz w:val="16"/>
              </w:rPr>
            </w:pPr>
            <w:r w:rsidRPr="00781C43">
              <w:rPr>
                <w:b w:val="0"/>
                <w:noProof/>
                <w:sz w:val="16"/>
              </w:rPr>
              <w:t xml:space="preserve">An example of the </w:t>
            </w:r>
            <w:r w:rsidR="00781C43" w:rsidRPr="00781C43">
              <w:rPr>
                <w:rFonts w:eastAsiaTheme="minorEastAsia" w:hint="eastAsia"/>
                <w:b w:val="0"/>
                <w:noProof/>
                <w:sz w:val="16"/>
              </w:rPr>
              <w:t xml:space="preserve">random </w:t>
            </w:r>
          </w:p>
          <w:p w14:paraId="1628D697" w14:textId="376AB3CC" w:rsidR="00D65BF3" w:rsidRPr="00B52B7E" w:rsidRDefault="00D65BF3" w:rsidP="002F2111">
            <w:pPr>
              <w:pStyle w:val="22"/>
              <w:shd w:val="clear" w:color="auto" w:fill="auto"/>
              <w:tabs>
                <w:tab w:val="left" w:pos="2268"/>
              </w:tabs>
              <w:spacing w:before="0" w:after="0" w:line="240" w:lineRule="auto"/>
              <w:jc w:val="center"/>
              <w:rPr>
                <w:b w:val="0"/>
                <w:noProof/>
                <w:sz w:val="16"/>
              </w:rPr>
            </w:pPr>
            <w:r w:rsidRPr="00781C43">
              <w:rPr>
                <w:b w:val="0"/>
                <w:noProof/>
                <w:sz w:val="16"/>
              </w:rPr>
              <w:t>processed panel installation</w:t>
            </w:r>
          </w:p>
        </w:tc>
      </w:tr>
    </w:tbl>
    <w:p w14:paraId="745E80D3" w14:textId="77777777" w:rsidR="00F2022F" w:rsidRPr="00781C43" w:rsidRDefault="00F2022F" w:rsidP="00400134">
      <w:pPr>
        <w:pStyle w:val="a8"/>
        <w:shd w:val="clear" w:color="auto" w:fill="auto"/>
        <w:spacing w:before="0" w:after="0" w:line="240" w:lineRule="auto"/>
        <w:ind w:firstLine="0"/>
        <w:jc w:val="both"/>
        <w:rPr>
          <w:rFonts w:eastAsia="맑은 고딕"/>
          <w:sz w:val="28"/>
          <w:szCs w:val="24"/>
        </w:rPr>
      </w:pPr>
    </w:p>
    <w:p w14:paraId="62EACDD1" w14:textId="77777777" w:rsidR="00DB0068" w:rsidRPr="00400134" w:rsidRDefault="00DB0068" w:rsidP="00400134">
      <w:pPr>
        <w:pStyle w:val="a8"/>
        <w:shd w:val="clear" w:color="auto" w:fill="auto"/>
        <w:spacing w:before="0" w:after="0" w:line="240" w:lineRule="auto"/>
        <w:ind w:firstLine="0"/>
        <w:jc w:val="both"/>
        <w:rPr>
          <w:rStyle w:val="a9"/>
          <w:rFonts w:eastAsia="맑은 고딕"/>
          <w:sz w:val="20"/>
        </w:rPr>
      </w:pPr>
    </w:p>
    <w:p w14:paraId="449279E5" w14:textId="77777777" w:rsidR="007D4DF4" w:rsidRPr="00400134" w:rsidRDefault="00D16FB0" w:rsidP="00400134">
      <w:pPr>
        <w:pStyle w:val="a8"/>
        <w:shd w:val="clear" w:color="auto" w:fill="auto"/>
        <w:spacing w:before="0" w:after="0" w:line="240" w:lineRule="auto"/>
        <w:ind w:firstLine="0"/>
        <w:jc w:val="both"/>
        <w:rPr>
          <w:rStyle w:val="a9"/>
          <w:rFonts w:eastAsia="맑은 고딕"/>
          <w:color w:val="auto"/>
          <w:sz w:val="20"/>
        </w:rPr>
      </w:pPr>
      <w:r w:rsidRPr="00400134">
        <w:rPr>
          <w:rStyle w:val="a9"/>
          <w:rFonts w:eastAsia="맑은 고딕"/>
          <w:sz w:val="20"/>
        </w:rPr>
        <w:t xml:space="preserve">In consideration of the factors mentioned above, it is possible for </w:t>
      </w:r>
      <w:proofErr w:type="spellStart"/>
      <w:r w:rsidRPr="00400134">
        <w:rPr>
          <w:rStyle w:val="a9"/>
          <w:rFonts w:eastAsia="맑은 고딕"/>
          <w:sz w:val="20"/>
        </w:rPr>
        <w:t>Lanciani</w:t>
      </w:r>
      <w:proofErr w:type="spellEnd"/>
      <w:r w:rsidRPr="00400134">
        <w:rPr>
          <w:rStyle w:val="a9"/>
          <w:rFonts w:eastAsia="맑은 고딕"/>
          <w:sz w:val="20"/>
        </w:rPr>
        <w:t xml:space="preserve"> to make a decision on the suggestion with regard to the optimal installation of the materials joining and the installation method. </w:t>
      </w:r>
    </w:p>
    <w:p w14:paraId="425B177D" w14:textId="77777777" w:rsidR="004D6CF7" w:rsidRPr="00400134" w:rsidRDefault="004D6CF7" w:rsidP="00400134">
      <w:pPr>
        <w:pStyle w:val="a8"/>
        <w:shd w:val="clear" w:color="auto" w:fill="auto"/>
        <w:spacing w:before="0" w:after="0" w:line="240" w:lineRule="auto"/>
        <w:ind w:firstLine="0"/>
        <w:jc w:val="both"/>
        <w:rPr>
          <w:rFonts w:eastAsia="맑은 고딕"/>
          <w:color w:val="auto"/>
          <w:sz w:val="20"/>
        </w:rPr>
      </w:pPr>
    </w:p>
    <w:p w14:paraId="3BA0F352" w14:textId="0F5DD4D3" w:rsidR="007D4DF4" w:rsidRPr="00781C43" w:rsidRDefault="00D16FB0" w:rsidP="00400134">
      <w:pPr>
        <w:pStyle w:val="a8"/>
        <w:shd w:val="clear" w:color="auto" w:fill="auto"/>
        <w:spacing w:before="0" w:after="0" w:line="240" w:lineRule="auto"/>
        <w:ind w:firstLine="0"/>
        <w:jc w:val="left"/>
        <w:rPr>
          <w:rStyle w:val="a9"/>
          <w:rFonts w:eastAsia="맑은 고딕"/>
          <w:color w:val="auto"/>
          <w:sz w:val="20"/>
        </w:rPr>
      </w:pPr>
      <w:r w:rsidRPr="00400134">
        <w:rPr>
          <w:rStyle w:val="a9"/>
          <w:rFonts w:eastAsia="맑은 고딕"/>
          <w:color w:val="auto"/>
          <w:sz w:val="20"/>
        </w:rPr>
        <w:t>The installation of our products should be performed by experienced wood-workers.</w:t>
      </w:r>
      <w:r w:rsidR="00884983">
        <w:rPr>
          <w:rStyle w:val="a9"/>
          <w:rFonts w:eastAsia="맑은 고딕"/>
          <w:color w:val="auto"/>
          <w:sz w:val="20"/>
        </w:rPr>
        <w:t xml:space="preserve"> </w:t>
      </w:r>
      <w:r w:rsidRPr="00400134">
        <w:rPr>
          <w:rStyle w:val="a9"/>
          <w:rFonts w:eastAsia="맑은 고딕"/>
          <w:color w:val="auto"/>
          <w:sz w:val="20"/>
        </w:rPr>
        <w:t>And, specific design requirements, such as the miter joint f</w:t>
      </w:r>
      <w:r w:rsidRPr="00781C43">
        <w:rPr>
          <w:rStyle w:val="a9"/>
          <w:rFonts w:eastAsia="맑은 고딕"/>
          <w:color w:val="auto"/>
          <w:sz w:val="20"/>
        </w:rPr>
        <w:t xml:space="preserve">or the edges, special environment, and custom-designs, must be mentioned during the initial design phase. </w:t>
      </w:r>
    </w:p>
    <w:p w14:paraId="28A3739F" w14:textId="77777777" w:rsidR="004D6CF7" w:rsidRPr="00781C43" w:rsidRDefault="004D6CF7" w:rsidP="00400134">
      <w:pPr>
        <w:pStyle w:val="a8"/>
        <w:shd w:val="clear" w:color="auto" w:fill="auto"/>
        <w:spacing w:before="0" w:after="0" w:line="240" w:lineRule="auto"/>
        <w:ind w:firstLine="0"/>
        <w:jc w:val="both"/>
        <w:rPr>
          <w:rFonts w:eastAsia="맑은 고딕"/>
          <w:color w:val="auto"/>
          <w:sz w:val="20"/>
          <w:szCs w:val="20"/>
        </w:rPr>
      </w:pPr>
    </w:p>
    <w:p w14:paraId="219764A5" w14:textId="5D6331FA" w:rsidR="007D4DF4" w:rsidRPr="00400134" w:rsidRDefault="00BD55CD" w:rsidP="00400134">
      <w:pPr>
        <w:pStyle w:val="70"/>
        <w:shd w:val="clear" w:color="auto" w:fill="auto"/>
        <w:spacing w:before="0" w:line="240" w:lineRule="auto"/>
        <w:rPr>
          <w:rStyle w:val="7Arial"/>
          <w:rFonts w:eastAsia="맑은 고딕"/>
          <w:b w:val="0"/>
          <w:sz w:val="20"/>
          <w:szCs w:val="20"/>
        </w:rPr>
      </w:pPr>
      <w:r w:rsidRPr="00781C43">
        <w:rPr>
          <w:rStyle w:val="71"/>
          <w:rFonts w:ascii="Arial" w:eastAsia="맑은 고딕" w:hAnsi="Arial" w:cs="Arial"/>
          <w:b/>
          <w:sz w:val="20"/>
          <w:szCs w:val="20"/>
        </w:rPr>
        <w:t xml:space="preserve">Additional inquiries </w:t>
      </w:r>
      <w:proofErr w:type="gramStart"/>
      <w:r w:rsidRPr="00781C43">
        <w:rPr>
          <w:rStyle w:val="71"/>
          <w:rFonts w:ascii="Arial" w:eastAsia="맑은 고딕" w:hAnsi="Arial" w:cs="Arial"/>
          <w:b/>
          <w:sz w:val="20"/>
          <w:szCs w:val="20"/>
        </w:rPr>
        <w:t>to :</w:t>
      </w:r>
      <w:proofErr w:type="gramEnd"/>
      <w:r w:rsidRPr="00781C43">
        <w:rPr>
          <w:rStyle w:val="71"/>
          <w:rFonts w:ascii="Arial" w:eastAsia="맑은 고딕" w:hAnsi="Arial" w:cs="Arial"/>
          <w:b/>
          <w:sz w:val="20"/>
          <w:szCs w:val="20"/>
        </w:rPr>
        <w:t xml:space="preserve"> </w:t>
      </w:r>
      <w:hyperlink r:id="rId64" w:history="1">
        <w:r w:rsidR="009463D9" w:rsidRPr="00781C43">
          <w:rPr>
            <w:rStyle w:val="a3"/>
            <w:rFonts w:ascii="Arial" w:eastAsia="맑은 고딕" w:hAnsi="Arial" w:cs="Arial"/>
            <w:b/>
            <w:sz w:val="20"/>
            <w:szCs w:val="20"/>
          </w:rPr>
          <w:t>altnature123@gmail.com</w:t>
        </w:r>
      </w:hyperlink>
      <w:r w:rsidR="009463D9" w:rsidRPr="00781C43">
        <w:rPr>
          <w:rStyle w:val="a3"/>
          <w:rFonts w:ascii="맑은 고딕" w:eastAsia="맑은 고딕" w:hAnsi="맑은 고딕"/>
          <w:b/>
          <w:sz w:val="20"/>
          <w:szCs w:val="20"/>
        </w:rPr>
        <w:t>/ lanciani@naver.com</w:t>
      </w:r>
      <w:r w:rsidR="009463D9" w:rsidRPr="00781C43">
        <w:t xml:space="preserve"> </w:t>
      </w:r>
      <w:hyperlink r:id="rId65" w:history="1"/>
    </w:p>
    <w:p w14:paraId="4724B114" w14:textId="6A698BB7" w:rsidR="00103639" w:rsidRPr="00400134" w:rsidRDefault="004D6CF7" w:rsidP="00400134">
      <w:pPr>
        <w:rPr>
          <w:rStyle w:val="7Arial"/>
          <w:rFonts w:eastAsia="맑은 고딕"/>
          <w:sz w:val="20"/>
          <w:szCs w:val="20"/>
        </w:rPr>
      </w:pPr>
      <w:r w:rsidRPr="00400134">
        <w:rPr>
          <w:rStyle w:val="7Arial"/>
          <w:rFonts w:eastAsia="맑은 고딕"/>
          <w:sz w:val="20"/>
          <w:szCs w:val="20"/>
        </w:rPr>
        <w:br w:type="page"/>
      </w:r>
    </w:p>
    <w:p w14:paraId="495144D4" w14:textId="02B94E55" w:rsidR="004D6CF7" w:rsidRPr="00400134" w:rsidRDefault="00BD55CD" w:rsidP="00400134">
      <w:pPr>
        <w:pStyle w:val="70"/>
        <w:shd w:val="clear" w:color="auto" w:fill="auto"/>
        <w:spacing w:before="0" w:line="240" w:lineRule="auto"/>
        <w:jc w:val="center"/>
        <w:rPr>
          <w:rStyle w:val="7Arial"/>
          <w:rFonts w:eastAsia="맑은 고딕"/>
          <w:sz w:val="24"/>
          <w:szCs w:val="24"/>
          <w:u w:val="none"/>
        </w:rPr>
      </w:pPr>
      <w:bookmarkStart w:id="5" w:name="bookmark7"/>
      <w:r w:rsidRPr="00400134">
        <w:rPr>
          <w:rStyle w:val="7Arial"/>
          <w:rFonts w:eastAsia="맑은 고딕"/>
          <w:sz w:val="24"/>
          <w:szCs w:val="24"/>
          <w:u w:val="none"/>
        </w:rPr>
        <w:lastRenderedPageBreak/>
        <w:t>Notice and Disclaimer</w:t>
      </w:r>
      <w:bookmarkEnd w:id="5"/>
    </w:p>
    <w:p w14:paraId="1A14EE18" w14:textId="77777777" w:rsidR="00BA0024" w:rsidRPr="00400134" w:rsidRDefault="00BA0024" w:rsidP="00400134">
      <w:pPr>
        <w:pStyle w:val="70"/>
        <w:shd w:val="clear" w:color="auto" w:fill="auto"/>
        <w:spacing w:before="0" w:line="240" w:lineRule="auto"/>
        <w:jc w:val="center"/>
        <w:rPr>
          <w:rStyle w:val="7Arial"/>
          <w:rFonts w:eastAsia="맑은 고딕"/>
          <w:sz w:val="24"/>
          <w:szCs w:val="24"/>
          <w:u w:val="none"/>
        </w:rPr>
      </w:pPr>
    </w:p>
    <w:p w14:paraId="4DCA5481" w14:textId="1E91BDB9" w:rsidR="007D4DF4" w:rsidRPr="00400134" w:rsidRDefault="00BD55CD" w:rsidP="00400134">
      <w:pPr>
        <w:pStyle w:val="a8"/>
        <w:shd w:val="clear" w:color="auto" w:fill="auto"/>
        <w:spacing w:before="0" w:afterLines="100" w:after="240" w:line="240" w:lineRule="auto"/>
        <w:ind w:firstLine="0"/>
        <w:rPr>
          <w:rFonts w:eastAsia="맑은 고딕"/>
          <w:color w:val="auto"/>
          <w:sz w:val="20"/>
        </w:rPr>
      </w:pPr>
      <w:r w:rsidRPr="00400134">
        <w:rPr>
          <w:rStyle w:val="a9"/>
          <w:rFonts w:eastAsia="맑은 고딕"/>
          <w:sz w:val="20"/>
        </w:rPr>
        <w:t xml:space="preserve">All </w:t>
      </w:r>
      <w:proofErr w:type="spellStart"/>
      <w:r w:rsidRPr="00400134">
        <w:rPr>
          <w:rStyle w:val="a9"/>
          <w:rFonts w:eastAsia="맑은 고딕"/>
          <w:sz w:val="20"/>
        </w:rPr>
        <w:t>Lanciani</w:t>
      </w:r>
      <w:proofErr w:type="spellEnd"/>
      <w:r w:rsidRPr="00400134">
        <w:rPr>
          <w:rStyle w:val="a9"/>
          <w:rFonts w:eastAsia="맑은 고딕"/>
          <w:sz w:val="20"/>
        </w:rPr>
        <w:t xml:space="preserve"> board products and related documents are patented. All rights are reserved. </w:t>
      </w:r>
    </w:p>
    <w:p w14:paraId="30958D78" w14:textId="77777777" w:rsidR="000A33BC" w:rsidRPr="00400134" w:rsidRDefault="000A33BC" w:rsidP="00400134">
      <w:pPr>
        <w:pStyle w:val="a8"/>
        <w:shd w:val="clear" w:color="auto" w:fill="auto"/>
        <w:spacing w:before="0" w:after="0" w:line="240" w:lineRule="auto"/>
        <w:ind w:firstLine="0"/>
        <w:jc w:val="both"/>
        <w:rPr>
          <w:rFonts w:eastAsia="맑은 고딕"/>
          <w:b/>
          <w:color w:val="auto"/>
          <w:sz w:val="20"/>
          <w:u w:val="single"/>
        </w:rPr>
      </w:pPr>
    </w:p>
    <w:p w14:paraId="6618AA62" w14:textId="2EA26E0B" w:rsidR="007D4DF4" w:rsidRPr="00400134" w:rsidRDefault="00522AE7" w:rsidP="00400134">
      <w:pPr>
        <w:pStyle w:val="a8"/>
        <w:shd w:val="clear" w:color="auto" w:fill="auto"/>
        <w:spacing w:before="0" w:after="0" w:line="240" w:lineRule="auto"/>
        <w:ind w:firstLine="0"/>
        <w:jc w:val="both"/>
        <w:rPr>
          <w:rFonts w:eastAsia="맑은 고딕"/>
          <w:b/>
          <w:color w:val="auto"/>
          <w:sz w:val="20"/>
          <w:u w:val="single"/>
        </w:rPr>
      </w:pPr>
      <w:r w:rsidRPr="00400134">
        <w:rPr>
          <w:rFonts w:eastAsia="맑은 고딕"/>
          <w:b/>
          <w:color w:val="auto"/>
          <w:sz w:val="20"/>
          <w:u w:val="single"/>
        </w:rPr>
        <w:t>Membrane Pressed Roll Pattern Overlay:</w:t>
      </w:r>
    </w:p>
    <w:p w14:paraId="5B4D636B" w14:textId="3B589BDF" w:rsidR="004D6CF7" w:rsidRPr="00400134" w:rsidRDefault="00716417" w:rsidP="00400134">
      <w:pPr>
        <w:pStyle w:val="a8"/>
        <w:shd w:val="clear" w:color="auto" w:fill="auto"/>
        <w:spacing w:before="0" w:after="0" w:line="240" w:lineRule="auto"/>
        <w:ind w:firstLine="0"/>
        <w:jc w:val="both"/>
        <w:rPr>
          <w:rFonts w:eastAsia="맑은 고딕"/>
          <w:sz w:val="20"/>
        </w:rPr>
      </w:pPr>
      <w:r w:rsidRPr="00400134">
        <w:rPr>
          <w:rFonts w:eastAsia="맑은 고딕"/>
          <w:color w:val="auto"/>
          <w:sz w:val="20"/>
        </w:rPr>
        <w:t xml:space="preserve">Special care must be </w:t>
      </w:r>
      <w:r w:rsidR="004E4B43">
        <w:rPr>
          <w:rFonts w:eastAsia="맑은 고딕" w:hint="eastAsia"/>
          <w:color w:val="auto"/>
          <w:sz w:val="20"/>
        </w:rPr>
        <w:t>paid</w:t>
      </w:r>
      <w:r w:rsidRPr="00400134">
        <w:rPr>
          <w:rFonts w:eastAsia="맑은 고딕"/>
          <w:color w:val="auto"/>
          <w:sz w:val="20"/>
        </w:rPr>
        <w:t xml:space="preserve"> to the convex/concave of the 3-dimensional patterns and the specific directions of the roll patterns including them.</w:t>
      </w:r>
      <w:r w:rsidR="00884983">
        <w:rPr>
          <w:rFonts w:eastAsia="맑은 고딕"/>
          <w:color w:val="auto"/>
          <w:sz w:val="20"/>
        </w:rPr>
        <w:t xml:space="preserve"> </w:t>
      </w:r>
      <w:r w:rsidRPr="00400134">
        <w:rPr>
          <w:rFonts w:eastAsia="맑은 고딕"/>
          <w:color w:val="auto"/>
          <w:sz w:val="20"/>
        </w:rPr>
        <w:t>The elevation of the 3</w:t>
      </w:r>
      <w:r w:rsidRPr="004E4B43">
        <w:rPr>
          <w:rFonts w:eastAsia="맑은 고딕"/>
          <w:color w:val="auto"/>
          <w:sz w:val="20"/>
        </w:rPr>
        <w:t xml:space="preserve">-dimensional patterns or the forms of the roll patterns are always produced as per </w:t>
      </w:r>
      <w:r w:rsidR="004E4B43" w:rsidRPr="004E4B43">
        <w:rPr>
          <w:rFonts w:eastAsia="맑은 고딕" w:hint="eastAsia"/>
          <w:color w:val="auto"/>
          <w:sz w:val="20"/>
        </w:rPr>
        <w:t>rolling and rolling</w:t>
      </w:r>
      <w:r w:rsidRPr="004E4B43">
        <w:rPr>
          <w:rFonts w:eastAsia="맑은 고딕"/>
          <w:color w:val="auto"/>
          <w:sz w:val="20"/>
        </w:rPr>
        <w:t xml:space="preserve">. The </w:t>
      </w:r>
      <w:r w:rsidR="004E4B43" w:rsidRPr="004E4B43">
        <w:rPr>
          <w:rFonts w:eastAsia="맑은 고딕" w:hint="eastAsia"/>
          <w:color w:val="auto"/>
          <w:sz w:val="20"/>
        </w:rPr>
        <w:t xml:space="preserve">horizontal </w:t>
      </w:r>
      <w:r w:rsidRPr="004E4B43">
        <w:rPr>
          <w:rFonts w:eastAsia="맑은 고딕"/>
          <w:color w:val="auto"/>
          <w:sz w:val="20"/>
        </w:rPr>
        <w:t xml:space="preserve">width </w:t>
      </w:r>
      <w:r w:rsidR="004E4B43" w:rsidRPr="004E4B43">
        <w:rPr>
          <w:rFonts w:eastAsia="맑은 고딕" w:hint="eastAsia"/>
          <w:color w:val="auto"/>
          <w:sz w:val="20"/>
        </w:rPr>
        <w:t>should not</w:t>
      </w:r>
      <w:r w:rsidRPr="004E4B43">
        <w:rPr>
          <w:rFonts w:eastAsia="맑은 고딕"/>
          <w:color w:val="auto"/>
          <w:sz w:val="20"/>
        </w:rPr>
        <w:t xml:space="preserve"> exceed 48”.</w:t>
      </w:r>
      <w:r w:rsidR="00884983" w:rsidRPr="004E4B43">
        <w:rPr>
          <w:rFonts w:eastAsia="맑은 고딕"/>
          <w:color w:val="auto"/>
          <w:sz w:val="20"/>
        </w:rPr>
        <w:t xml:space="preserve"> </w:t>
      </w:r>
      <w:r w:rsidRPr="004E4B43">
        <w:rPr>
          <w:rFonts w:eastAsia="맑은 고딕"/>
          <w:color w:val="auto"/>
          <w:sz w:val="20"/>
        </w:rPr>
        <w:t>The architect or the designer must be aware of the required designs for each pattern.</w:t>
      </w:r>
      <w:r w:rsidR="00884983" w:rsidRPr="004E4B43">
        <w:rPr>
          <w:rFonts w:eastAsia="맑은 고딕"/>
          <w:color w:val="auto"/>
          <w:sz w:val="20"/>
        </w:rPr>
        <w:t xml:space="preserve"> </w:t>
      </w:r>
      <w:r w:rsidRPr="004E4B43">
        <w:rPr>
          <w:rFonts w:eastAsia="맑은 고딕"/>
          <w:color w:val="auto"/>
          <w:sz w:val="20"/>
        </w:rPr>
        <w:t>This condition may create an unnatural appearance. Therefore, the conditions must be checked and confirmed in writing before commencing the work.</w:t>
      </w:r>
      <w:r w:rsidR="00884983">
        <w:rPr>
          <w:rFonts w:eastAsia="맑은 고딕"/>
          <w:color w:val="auto"/>
          <w:sz w:val="20"/>
        </w:rPr>
        <w:t xml:space="preserve"> </w:t>
      </w:r>
    </w:p>
    <w:p w14:paraId="42EBD657" w14:textId="77777777" w:rsidR="00203C35" w:rsidRPr="00400134" w:rsidRDefault="00203C35" w:rsidP="00400134">
      <w:pPr>
        <w:pStyle w:val="a8"/>
        <w:shd w:val="clear" w:color="auto" w:fill="auto"/>
        <w:spacing w:before="0" w:after="0" w:line="240" w:lineRule="auto"/>
        <w:ind w:firstLine="0"/>
        <w:jc w:val="both"/>
        <w:rPr>
          <w:rFonts w:eastAsia="맑은 고딕"/>
          <w:b/>
          <w:bCs/>
          <w:color w:val="auto"/>
          <w:sz w:val="20"/>
          <w:szCs w:val="20"/>
          <w:u w:val="single"/>
        </w:rPr>
      </w:pPr>
      <w:bookmarkStart w:id="6" w:name="bookmark8"/>
    </w:p>
    <w:p w14:paraId="6C8A929B" w14:textId="77777777" w:rsidR="007D4DF4" w:rsidRPr="00400134" w:rsidRDefault="005A3F3A" w:rsidP="00400134">
      <w:pPr>
        <w:pStyle w:val="a8"/>
        <w:shd w:val="clear" w:color="auto" w:fill="auto"/>
        <w:spacing w:before="0" w:after="0" w:line="240" w:lineRule="auto"/>
        <w:ind w:firstLine="0"/>
        <w:jc w:val="both"/>
        <w:rPr>
          <w:rFonts w:eastAsia="맑은 고딕"/>
          <w:b/>
          <w:color w:val="auto"/>
          <w:sz w:val="20"/>
          <w:szCs w:val="20"/>
          <w:u w:val="single"/>
        </w:rPr>
      </w:pPr>
      <w:r w:rsidRPr="00400134">
        <w:rPr>
          <w:rFonts w:eastAsia="맑은 고딕"/>
          <w:b/>
          <w:bCs/>
          <w:color w:val="auto"/>
          <w:sz w:val="20"/>
          <w:szCs w:val="20"/>
          <w:u w:val="single"/>
        </w:rPr>
        <w:t>General:</w:t>
      </w:r>
      <w:bookmarkEnd w:id="6"/>
    </w:p>
    <w:p w14:paraId="1B273DB2" w14:textId="25C912D2" w:rsidR="004D6CF7" w:rsidRPr="00400134" w:rsidRDefault="005A3F3A" w:rsidP="00400134">
      <w:pPr>
        <w:pStyle w:val="a8"/>
        <w:shd w:val="clear" w:color="auto" w:fill="auto"/>
        <w:spacing w:before="0" w:after="0" w:line="240" w:lineRule="auto"/>
        <w:ind w:firstLine="0"/>
        <w:jc w:val="both"/>
        <w:rPr>
          <w:rFonts w:eastAsia="맑은 고딕"/>
          <w:sz w:val="20"/>
        </w:rPr>
      </w:pPr>
      <w:r w:rsidRPr="00400134">
        <w:rPr>
          <w:rStyle w:val="a9"/>
          <w:rFonts w:eastAsia="맑은 고딕"/>
          <w:sz w:val="20"/>
        </w:rPr>
        <w:t>Normally, these products are used hanging doors or doors that can move as desired.</w:t>
      </w:r>
      <w:r w:rsidR="00884983">
        <w:rPr>
          <w:rStyle w:val="a9"/>
          <w:rFonts w:eastAsia="맑은 고딕"/>
          <w:sz w:val="20"/>
        </w:rPr>
        <w:t xml:space="preserve"> </w:t>
      </w:r>
      <w:r w:rsidRPr="00400134">
        <w:rPr>
          <w:rStyle w:val="a9"/>
          <w:rFonts w:eastAsia="맑은 고딕"/>
          <w:sz w:val="20"/>
        </w:rPr>
        <w:t>The board products of ours can be used as the “surface” of the door. However, it cannot be used as a structural member of the entire door structure.</w:t>
      </w:r>
      <w:r w:rsidR="00884983">
        <w:rPr>
          <w:rStyle w:val="a9"/>
          <w:rFonts w:eastAsia="맑은 고딕"/>
          <w:sz w:val="20"/>
        </w:rPr>
        <w:t xml:space="preserve"> </w:t>
      </w:r>
      <w:proofErr w:type="spellStart"/>
      <w:r w:rsidRPr="00400134">
        <w:rPr>
          <w:rStyle w:val="a9"/>
          <w:rFonts w:eastAsia="맑은 고딕"/>
          <w:sz w:val="20"/>
        </w:rPr>
        <w:t>Lanciani</w:t>
      </w:r>
      <w:proofErr w:type="spellEnd"/>
      <w:r w:rsidRPr="00400134">
        <w:rPr>
          <w:rStyle w:val="a9"/>
          <w:rFonts w:eastAsia="맑은 고딕"/>
          <w:sz w:val="20"/>
        </w:rPr>
        <w:t xml:space="preserve"> provides no guarantee for the specific purposes intended by the purchaser nor suitability for specific purposes out of the normal description of the decorative board products.</w:t>
      </w:r>
      <w:r w:rsidR="00884983">
        <w:rPr>
          <w:rStyle w:val="a9"/>
          <w:rFonts w:eastAsia="맑은 고딕"/>
          <w:sz w:val="20"/>
        </w:rPr>
        <w:t xml:space="preserve"> </w:t>
      </w:r>
    </w:p>
    <w:p w14:paraId="4B769308" w14:textId="77777777" w:rsidR="000A4297" w:rsidRPr="00400134" w:rsidRDefault="000A4297" w:rsidP="00400134">
      <w:pPr>
        <w:pStyle w:val="a8"/>
        <w:shd w:val="clear" w:color="auto" w:fill="auto"/>
        <w:spacing w:before="0" w:after="0" w:line="240" w:lineRule="auto"/>
        <w:ind w:firstLine="0"/>
        <w:jc w:val="both"/>
        <w:rPr>
          <w:rStyle w:val="a9"/>
          <w:rFonts w:eastAsia="맑은 고딕"/>
          <w:color w:val="auto"/>
          <w:sz w:val="20"/>
        </w:rPr>
      </w:pPr>
    </w:p>
    <w:p w14:paraId="7B5067B4" w14:textId="63DA262F" w:rsidR="004D6CF7" w:rsidRPr="00400134" w:rsidRDefault="004132B4" w:rsidP="00400134">
      <w:pPr>
        <w:pStyle w:val="a8"/>
        <w:shd w:val="clear" w:color="auto" w:fill="auto"/>
        <w:spacing w:before="0" w:after="0" w:line="240" w:lineRule="auto"/>
        <w:ind w:firstLine="0"/>
        <w:jc w:val="both"/>
        <w:rPr>
          <w:rFonts w:eastAsia="맑은 고딕"/>
          <w:sz w:val="20"/>
        </w:rPr>
      </w:pPr>
      <w:r w:rsidRPr="00400134">
        <w:rPr>
          <w:rStyle w:val="a9"/>
          <w:rFonts w:eastAsia="맑은 고딕"/>
          <w:color w:val="auto"/>
          <w:sz w:val="20"/>
        </w:rPr>
        <w:t xml:space="preserve">With additional charges, </w:t>
      </w:r>
      <w:proofErr w:type="spellStart"/>
      <w:r w:rsidRPr="00400134">
        <w:rPr>
          <w:rStyle w:val="a9"/>
          <w:rFonts w:eastAsia="맑은 고딕"/>
          <w:color w:val="auto"/>
          <w:sz w:val="20"/>
        </w:rPr>
        <w:t>Lanciani</w:t>
      </w:r>
      <w:proofErr w:type="spellEnd"/>
      <w:r w:rsidRPr="00400134">
        <w:rPr>
          <w:rStyle w:val="a9"/>
          <w:rFonts w:eastAsia="맑은 고딕"/>
          <w:color w:val="auto"/>
          <w:sz w:val="20"/>
        </w:rPr>
        <w:t xml:space="preserve"> may provide following services;</w:t>
      </w:r>
    </w:p>
    <w:p w14:paraId="56A76411" w14:textId="77777777" w:rsidR="007D4DF4" w:rsidRPr="00400134" w:rsidRDefault="00AB175C" w:rsidP="00400134">
      <w:pPr>
        <w:pStyle w:val="a8"/>
        <w:numPr>
          <w:ilvl w:val="0"/>
          <w:numId w:val="2"/>
        </w:numPr>
        <w:shd w:val="clear" w:color="auto" w:fill="auto"/>
        <w:tabs>
          <w:tab w:val="left" w:pos="2015"/>
        </w:tabs>
        <w:spacing w:before="0" w:after="0" w:line="240" w:lineRule="auto"/>
        <w:ind w:left="664"/>
        <w:jc w:val="both"/>
        <w:rPr>
          <w:rFonts w:eastAsia="맑은 고딕"/>
          <w:sz w:val="20"/>
        </w:rPr>
      </w:pPr>
      <w:r w:rsidRPr="00400134">
        <w:rPr>
          <w:rStyle w:val="a9"/>
          <w:rFonts w:eastAsia="맑은 고딕"/>
          <w:sz w:val="20"/>
        </w:rPr>
        <w:t>All types of miter joint cutting</w:t>
      </w:r>
    </w:p>
    <w:p w14:paraId="6EB6CDCB" w14:textId="77777777" w:rsidR="007D4DF4" w:rsidRPr="00400134" w:rsidRDefault="00AB175C" w:rsidP="00400134">
      <w:pPr>
        <w:pStyle w:val="a8"/>
        <w:numPr>
          <w:ilvl w:val="0"/>
          <w:numId w:val="2"/>
        </w:numPr>
        <w:shd w:val="clear" w:color="auto" w:fill="auto"/>
        <w:tabs>
          <w:tab w:val="left" w:pos="2015"/>
        </w:tabs>
        <w:spacing w:before="0" w:after="0" w:line="240" w:lineRule="auto"/>
        <w:ind w:left="664"/>
        <w:jc w:val="both"/>
        <w:rPr>
          <w:rFonts w:eastAsia="맑은 고딕"/>
          <w:sz w:val="20"/>
        </w:rPr>
      </w:pPr>
      <w:r w:rsidRPr="00400134">
        <w:rPr>
          <w:rStyle w:val="a9"/>
          <w:rFonts w:eastAsia="맑은 고딕"/>
          <w:sz w:val="20"/>
        </w:rPr>
        <w:t>Cutting in the rear side of the board or making grooves at the edges</w:t>
      </w:r>
    </w:p>
    <w:p w14:paraId="7601DAFB" w14:textId="3ED4E491" w:rsidR="004D6CF7" w:rsidRPr="00400134" w:rsidRDefault="00257202" w:rsidP="00400134">
      <w:pPr>
        <w:pStyle w:val="a8"/>
        <w:numPr>
          <w:ilvl w:val="0"/>
          <w:numId w:val="2"/>
        </w:numPr>
        <w:shd w:val="clear" w:color="auto" w:fill="auto"/>
        <w:tabs>
          <w:tab w:val="left" w:pos="2010"/>
        </w:tabs>
        <w:spacing w:before="0" w:after="0" w:line="240" w:lineRule="auto"/>
        <w:ind w:left="664"/>
        <w:jc w:val="both"/>
        <w:rPr>
          <w:rFonts w:eastAsia="맑은 고딕"/>
          <w:sz w:val="20"/>
        </w:rPr>
      </w:pPr>
      <w:r w:rsidRPr="00400134">
        <w:rPr>
          <w:rStyle w:val="a9"/>
          <w:rFonts w:eastAsia="맑은 고딕"/>
          <w:sz w:val="20"/>
        </w:rPr>
        <w:t>Submission of the shop-drawing (However, some works may require simple layout drawings, which require prior approval before assembly.)</w:t>
      </w:r>
    </w:p>
    <w:p w14:paraId="403AC14D" w14:textId="6E21ED54" w:rsidR="007D4DF4" w:rsidRPr="00400134" w:rsidRDefault="00AB175C" w:rsidP="00400134">
      <w:pPr>
        <w:pStyle w:val="a8"/>
        <w:numPr>
          <w:ilvl w:val="0"/>
          <w:numId w:val="2"/>
        </w:numPr>
        <w:shd w:val="clear" w:color="auto" w:fill="auto"/>
        <w:tabs>
          <w:tab w:val="left" w:pos="2015"/>
        </w:tabs>
        <w:spacing w:before="0" w:after="0" w:line="240" w:lineRule="auto"/>
        <w:ind w:left="664"/>
        <w:jc w:val="both"/>
        <w:rPr>
          <w:rFonts w:eastAsia="맑은 고딕"/>
          <w:sz w:val="20"/>
        </w:rPr>
      </w:pPr>
      <w:r w:rsidRPr="00400134">
        <w:rPr>
          <w:rFonts w:eastAsia="맑은 고딕"/>
          <w:color w:val="auto"/>
          <w:sz w:val="20"/>
        </w:rPr>
        <w:t>Custom-made profiles and patterns (See Note 1)</w:t>
      </w:r>
    </w:p>
    <w:p w14:paraId="5D479507" w14:textId="269AA767" w:rsidR="007D4DF4" w:rsidRPr="00400134" w:rsidRDefault="000E30F1" w:rsidP="00400134">
      <w:pPr>
        <w:pStyle w:val="a8"/>
        <w:numPr>
          <w:ilvl w:val="0"/>
          <w:numId w:val="2"/>
        </w:numPr>
        <w:shd w:val="clear" w:color="auto" w:fill="auto"/>
        <w:tabs>
          <w:tab w:val="left" w:pos="2020"/>
        </w:tabs>
        <w:spacing w:before="0" w:afterLines="100" w:after="240" w:line="240" w:lineRule="auto"/>
        <w:ind w:left="664"/>
        <w:jc w:val="both"/>
        <w:rPr>
          <w:rFonts w:eastAsia="맑은 고딕"/>
          <w:sz w:val="20"/>
        </w:rPr>
      </w:pPr>
      <w:r w:rsidRPr="00400134">
        <w:rPr>
          <w:rStyle w:val="a9"/>
          <w:rFonts w:eastAsia="맑은 고딕"/>
          <w:sz w:val="20"/>
        </w:rPr>
        <w:t>Shop-drawing with detailed information (See Note 2)</w:t>
      </w:r>
    </w:p>
    <w:p w14:paraId="1E2D244F" w14:textId="77777777" w:rsidR="002D29AA" w:rsidRPr="00400134" w:rsidRDefault="002D29AA" w:rsidP="00400134">
      <w:pPr>
        <w:pStyle w:val="a8"/>
        <w:shd w:val="clear" w:color="auto" w:fill="auto"/>
        <w:spacing w:before="0" w:after="0" w:line="240" w:lineRule="auto"/>
        <w:ind w:firstLine="0"/>
        <w:jc w:val="both"/>
        <w:rPr>
          <w:rStyle w:val="ae"/>
          <w:rFonts w:eastAsia="맑은 고딕"/>
          <w:b/>
          <w:sz w:val="20"/>
        </w:rPr>
      </w:pPr>
    </w:p>
    <w:p w14:paraId="44D69A5B" w14:textId="45A8EA16" w:rsidR="000E30F1" w:rsidRPr="00497D1C" w:rsidRDefault="005B0BF2" w:rsidP="00497D1C">
      <w:pPr>
        <w:pStyle w:val="a8"/>
        <w:shd w:val="clear" w:color="auto" w:fill="auto"/>
        <w:spacing w:before="0" w:after="0" w:line="240" w:lineRule="auto"/>
        <w:ind w:firstLine="0"/>
        <w:jc w:val="both"/>
        <w:rPr>
          <w:rStyle w:val="a9"/>
          <w:rFonts w:eastAsia="맑은 고딕"/>
          <w:sz w:val="20"/>
        </w:rPr>
      </w:pPr>
      <w:r w:rsidRPr="00497D1C">
        <w:rPr>
          <w:rStyle w:val="ae"/>
          <w:rFonts w:eastAsia="맑은 고딕"/>
          <w:b/>
          <w:sz w:val="20"/>
        </w:rPr>
        <w:t>Note 1:</w:t>
      </w:r>
      <w:r w:rsidRPr="00497D1C">
        <w:rPr>
          <w:rStyle w:val="ae"/>
          <w:rFonts w:eastAsia="맑은 고딕"/>
          <w:sz w:val="20"/>
          <w:u w:val="none"/>
        </w:rPr>
        <w:t xml:space="preserve"> All custom-order patterns and profiles should be submitted along with the name and contact information of the creator/designer of the suggested pattern.</w:t>
      </w:r>
      <w:r w:rsidR="00884983">
        <w:rPr>
          <w:rStyle w:val="ae"/>
          <w:rFonts w:eastAsia="맑은 고딕"/>
          <w:sz w:val="20"/>
          <w:u w:val="none"/>
        </w:rPr>
        <w:t xml:space="preserve"> </w:t>
      </w:r>
      <w:r w:rsidRPr="00497D1C">
        <w:rPr>
          <w:rStyle w:val="ae"/>
          <w:rFonts w:eastAsia="맑은 고딕"/>
          <w:sz w:val="20"/>
          <w:u w:val="none"/>
        </w:rPr>
        <w:t>The suggested patterns cannot be the same or similar to the patterns of the previously launched products.</w:t>
      </w:r>
      <w:r w:rsidR="00884983">
        <w:rPr>
          <w:rStyle w:val="ae"/>
          <w:rFonts w:eastAsia="맑은 고딕"/>
          <w:sz w:val="20"/>
          <w:u w:val="none"/>
        </w:rPr>
        <w:t xml:space="preserve"> </w:t>
      </w:r>
      <w:r w:rsidRPr="00497D1C">
        <w:rPr>
          <w:rStyle w:val="ae"/>
          <w:rFonts w:eastAsia="맑은 고딕"/>
          <w:sz w:val="20"/>
          <w:u w:val="none"/>
        </w:rPr>
        <w:t xml:space="preserve">These patterns shall not infringe any copy rights or patent rights. And, </w:t>
      </w:r>
      <w:proofErr w:type="spellStart"/>
      <w:r w:rsidRPr="00497D1C">
        <w:rPr>
          <w:rStyle w:val="ae"/>
          <w:rFonts w:eastAsia="맑은 고딕"/>
          <w:sz w:val="20"/>
          <w:u w:val="none"/>
        </w:rPr>
        <w:t>Lanciani</w:t>
      </w:r>
      <w:proofErr w:type="spellEnd"/>
      <w:r w:rsidRPr="00497D1C">
        <w:rPr>
          <w:rStyle w:val="ae"/>
          <w:rFonts w:eastAsia="맑은 고딕"/>
          <w:sz w:val="20"/>
          <w:u w:val="none"/>
        </w:rPr>
        <w:t xml:space="preserve"> should be defended and hold harmless against any responsibilities that may arise out of the production of the custom-ordered pattern. </w:t>
      </w:r>
    </w:p>
    <w:p w14:paraId="41A9DEC8" w14:textId="77777777" w:rsidR="002D29AA" w:rsidRPr="00497D1C" w:rsidRDefault="002D29AA" w:rsidP="00497D1C">
      <w:pPr>
        <w:pStyle w:val="a8"/>
        <w:shd w:val="clear" w:color="auto" w:fill="auto"/>
        <w:spacing w:before="0" w:after="0" w:line="240" w:lineRule="auto"/>
        <w:ind w:firstLine="0"/>
        <w:jc w:val="both"/>
        <w:rPr>
          <w:rStyle w:val="ae"/>
          <w:rFonts w:eastAsia="맑은 고딕"/>
          <w:sz w:val="20"/>
          <w:u w:val="none"/>
        </w:rPr>
      </w:pPr>
    </w:p>
    <w:p w14:paraId="2CD4804A" w14:textId="54DFB3B8" w:rsidR="007D4DF4" w:rsidRPr="00400134" w:rsidRDefault="005B0BF2" w:rsidP="00497D1C">
      <w:pPr>
        <w:pStyle w:val="a8"/>
        <w:shd w:val="clear" w:color="auto" w:fill="auto"/>
        <w:spacing w:before="0" w:after="0" w:line="240" w:lineRule="auto"/>
        <w:ind w:firstLine="0"/>
        <w:jc w:val="both"/>
        <w:rPr>
          <w:rStyle w:val="a9"/>
          <w:rFonts w:eastAsia="맑은 고딕"/>
          <w:sz w:val="20"/>
        </w:rPr>
      </w:pPr>
      <w:r w:rsidRPr="00497D1C">
        <w:rPr>
          <w:rStyle w:val="ae"/>
          <w:rFonts w:eastAsia="맑은 고딕"/>
          <w:b/>
          <w:sz w:val="20"/>
        </w:rPr>
        <w:t>Note 2:</w:t>
      </w:r>
      <w:r w:rsidRPr="00497D1C">
        <w:rPr>
          <w:rStyle w:val="ae"/>
          <w:rFonts w:eastAsia="맑은 고딕"/>
          <w:sz w:val="20"/>
          <w:u w:val="none"/>
        </w:rPr>
        <w:t xml:space="preserve"> The capacity of the shop-drawing shall be in accordance with the current work load. And, availability may be limited at times.</w:t>
      </w:r>
      <w:r w:rsidR="00884983">
        <w:rPr>
          <w:rStyle w:val="ae"/>
          <w:rFonts w:eastAsia="맑은 고딕"/>
          <w:sz w:val="20"/>
          <w:u w:val="none"/>
        </w:rPr>
        <w:t xml:space="preserve"> </w:t>
      </w:r>
      <w:r w:rsidRPr="00497D1C">
        <w:rPr>
          <w:rStyle w:val="ae"/>
          <w:rFonts w:eastAsia="맑은 고딕"/>
          <w:sz w:val="20"/>
          <w:u w:val="none"/>
        </w:rPr>
        <w:t>For the shop-drawing, a fee of $100.00 shall be charged.</w:t>
      </w:r>
      <w:r w:rsidR="00884983">
        <w:rPr>
          <w:rStyle w:val="ae"/>
          <w:rFonts w:eastAsia="맑은 고딕"/>
          <w:sz w:val="20"/>
          <w:u w:val="none"/>
        </w:rPr>
        <w:t xml:space="preserve"> </w:t>
      </w:r>
      <w:r w:rsidRPr="00497D1C">
        <w:rPr>
          <w:rStyle w:val="ae"/>
          <w:rFonts w:eastAsia="맑은 고딕"/>
          <w:sz w:val="20"/>
          <w:u w:val="none"/>
        </w:rPr>
        <w:t>The cost per hours shall also apply to the review requested by the architect/designer or re-submis</w:t>
      </w:r>
      <w:r w:rsidRPr="009463D9">
        <w:rPr>
          <w:rStyle w:val="ae"/>
          <w:rFonts w:eastAsia="맑은 고딕"/>
          <w:sz w:val="20"/>
          <w:u w:val="none"/>
        </w:rPr>
        <w:t>sion</w:t>
      </w:r>
      <w:r w:rsidR="009463D9" w:rsidRPr="009463D9">
        <w:rPr>
          <w:rStyle w:val="ae"/>
          <w:rFonts w:eastAsia="맑은 고딕" w:hint="eastAsia"/>
          <w:sz w:val="20"/>
          <w:u w:val="none"/>
        </w:rPr>
        <w:t>.</w:t>
      </w:r>
    </w:p>
    <w:p w14:paraId="6F4A645B" w14:textId="77777777" w:rsidR="004D6CF7" w:rsidRPr="00400134" w:rsidRDefault="004D6CF7" w:rsidP="00400134">
      <w:pPr>
        <w:pStyle w:val="a8"/>
        <w:shd w:val="clear" w:color="auto" w:fill="auto"/>
        <w:spacing w:before="0" w:after="0" w:line="240" w:lineRule="auto"/>
        <w:ind w:firstLine="0"/>
        <w:jc w:val="both"/>
        <w:rPr>
          <w:rFonts w:eastAsia="맑은 고딕"/>
          <w:sz w:val="20"/>
        </w:rPr>
      </w:pPr>
    </w:p>
    <w:p w14:paraId="19FED412" w14:textId="77777777" w:rsidR="00F869E7" w:rsidRPr="00400134" w:rsidRDefault="00F869E7" w:rsidP="00400134">
      <w:pPr>
        <w:pStyle w:val="a8"/>
        <w:shd w:val="clear" w:color="auto" w:fill="auto"/>
        <w:spacing w:before="0" w:after="0" w:line="240" w:lineRule="auto"/>
        <w:ind w:firstLine="0"/>
        <w:jc w:val="both"/>
        <w:rPr>
          <w:rFonts w:eastAsia="맑은 고딕"/>
          <w:sz w:val="20"/>
        </w:rPr>
      </w:pPr>
    </w:p>
    <w:p w14:paraId="63B05EBD" w14:textId="766E28F3" w:rsidR="007D4DF4" w:rsidRPr="00400134" w:rsidRDefault="00493A62" w:rsidP="00400134">
      <w:pPr>
        <w:pStyle w:val="a8"/>
        <w:shd w:val="clear" w:color="auto" w:fill="auto"/>
        <w:spacing w:before="0" w:after="0" w:line="240" w:lineRule="auto"/>
        <w:ind w:firstLine="0"/>
        <w:jc w:val="both"/>
        <w:rPr>
          <w:rFonts w:eastAsia="맑은 고딕"/>
          <w:sz w:val="20"/>
        </w:rPr>
      </w:pPr>
      <w:r w:rsidRPr="00400134">
        <w:rPr>
          <w:rFonts w:eastAsia="맑은 고딕"/>
          <w:color w:val="auto"/>
          <w:sz w:val="20"/>
        </w:rPr>
        <w:t xml:space="preserve">The quotation of </w:t>
      </w:r>
      <w:proofErr w:type="spellStart"/>
      <w:r w:rsidRPr="00400134">
        <w:rPr>
          <w:rFonts w:eastAsia="맑은 고딕"/>
          <w:color w:val="auto"/>
          <w:sz w:val="20"/>
        </w:rPr>
        <w:t>Lanciani</w:t>
      </w:r>
      <w:proofErr w:type="spellEnd"/>
      <w:r w:rsidRPr="00400134">
        <w:rPr>
          <w:rFonts w:eastAsia="맑은 고딕"/>
          <w:color w:val="auto"/>
          <w:sz w:val="20"/>
        </w:rPr>
        <w:t xml:space="preserve"> shall be based on the proven total and indicated in the floating square meters or by panels, or in the specific </w:t>
      </w:r>
      <w:r w:rsidR="009463D9">
        <w:rPr>
          <w:rFonts w:eastAsia="맑은 고딕"/>
          <w:color w:val="auto"/>
          <w:sz w:val="20"/>
        </w:rPr>
        <w:t>volume marked in the quotation.</w:t>
      </w:r>
    </w:p>
    <w:sectPr w:rsidR="007D4DF4" w:rsidRPr="00400134" w:rsidSect="00F5017F">
      <w:footerReference w:type="default" r:id="rId66"/>
      <w:type w:val="continuous"/>
      <w:pgSz w:w="11907" w:h="16839" w:code="9"/>
      <w:pgMar w:top="1440" w:right="1080" w:bottom="1440" w:left="1080"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DAA0F" w14:textId="77777777" w:rsidR="009C7AC8" w:rsidRDefault="009C7AC8">
      <w:r>
        <w:separator/>
      </w:r>
    </w:p>
  </w:endnote>
  <w:endnote w:type="continuationSeparator" w:id="0">
    <w:p w14:paraId="21C3B2A4" w14:textId="77777777" w:rsidR="009C7AC8" w:rsidRDefault="009C7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돋움">
    <w:altName w:val="Dotum"/>
    <w:panose1 w:val="020B0600000101010101"/>
    <w:charset w:val="81"/>
    <w:family w:val="moder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Vrinda">
    <w:altName w:val="Courier New"/>
    <w:panose1 w:val="00000400000000000000"/>
    <w:charset w:val="01"/>
    <w:family w:val="roman"/>
    <w:notTrueType/>
    <w:pitch w:val="variable"/>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AE6B2" w14:textId="77777777" w:rsidR="002F2111" w:rsidRDefault="002F2111">
    <w:pPr>
      <w:rPr>
        <w:sz w:val="2"/>
        <w:szCs w:val="2"/>
      </w:rPr>
    </w:pPr>
    <w:r>
      <w:rPr>
        <w:noProof/>
      </w:rPr>
      <mc:AlternateContent>
        <mc:Choice Requires="wps">
          <w:drawing>
            <wp:anchor distT="0" distB="0" distL="63500" distR="63500" simplePos="0" relativeHeight="314572423" behindDoc="1" locked="0" layoutInCell="1" allowOverlap="1" wp14:anchorId="1F4A52CD" wp14:editId="01573D25">
              <wp:simplePos x="0" y="0"/>
              <wp:positionH relativeFrom="page">
                <wp:posOffset>1688465</wp:posOffset>
              </wp:positionH>
              <wp:positionV relativeFrom="page">
                <wp:posOffset>13089890</wp:posOffset>
              </wp:positionV>
              <wp:extent cx="6189345" cy="80010"/>
              <wp:effectExtent l="254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4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36E1" w14:textId="38F64383" w:rsidR="002F2111" w:rsidRDefault="002F2111">
                          <w:pPr>
                            <w:pStyle w:val="a5"/>
                            <w:shd w:val="clear" w:color="auto" w:fill="auto"/>
                            <w:tabs>
                              <w:tab w:val="left" w:pos="10949"/>
                            </w:tabs>
                            <w:spacing w:line="240" w:lineRule="auto"/>
                          </w:pPr>
                          <w:r>
                            <w:rPr>
                              <w:rStyle w:val="a6"/>
                            </w:rPr>
                            <w:t xml:space="preserve">160308A M43233 </w:t>
                          </w:r>
                          <w:proofErr w:type="spellStart"/>
                          <w:r>
                            <w:rPr>
                              <w:rStyle w:val="a6"/>
                            </w:rPr>
                            <w:t>Interlam</w:t>
                          </w:r>
                          <w:proofErr w:type="spellEnd"/>
                          <w:r>
                            <w:rPr>
                              <w:rStyle w:val="a6"/>
                            </w:rPr>
                            <w:t xml:space="preserve"> D4.indd 1</w:t>
                          </w:r>
                          <w:r>
                            <w:fldChar w:fldCharType="begin"/>
                          </w:r>
                          <w:r>
                            <w:instrText xml:space="preserve"> PAGE \* MERGEFORMAT </w:instrText>
                          </w:r>
                          <w:r>
                            <w:fldChar w:fldCharType="separate"/>
                          </w:r>
                          <w:r w:rsidR="008A5B85">
                            <w:rPr>
                              <w:noProof/>
                            </w:rPr>
                            <w:t>7</w:t>
                          </w:r>
                          <w:r>
                            <w:fldChar w:fldCharType="end"/>
                          </w:r>
                          <w:r>
                            <w:rPr>
                              <w:rStyle w:val="a6"/>
                            </w:rPr>
                            <w:tab/>
                            <w:t>5/31/16 11:46 AM 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4A52CD" id="_x0000_t202" coordsize="21600,21600" o:spt="202" path="m,l,21600r21600,l21600,xe">
              <v:stroke joinstyle="miter"/>
              <v:path gradientshapeok="t" o:connecttype="rect"/>
            </v:shapetype>
            <v:shape id="Text Box 1" o:spid="_x0000_s1026" type="#_x0000_t202" style="position:absolute;margin-left:132.95pt;margin-top:1030.7pt;width:487.35pt;height:6.3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" filled="f" stroked="f">
              <v:textbox style="mso-fit-shape-to-text:t" inset="0,0,0,0">
                <w:txbxContent>
                  <w:p w14:paraId="4D5636E1" w14:textId="38F64383" w:rsidR="002F2111" w:rsidRDefault="002F2111">
                    <w:pPr>
                      <w:pStyle w:val="a5"/>
                      <w:shd w:val="clear" w:color="auto" w:fill="auto"/>
                      <w:tabs>
                        <w:tab w:val="left" w:pos="10949"/>
                      </w:tabs>
                      <w:spacing w:line="240" w:lineRule="auto"/>
                    </w:pPr>
                    <w:r>
                      <w:rPr>
                        <w:rStyle w:val="a6"/>
                      </w:rPr>
                      <w:t xml:space="preserve">160308A M43233 </w:t>
                    </w:r>
                    <w:proofErr w:type="spellStart"/>
                    <w:r>
                      <w:rPr>
                        <w:rStyle w:val="a6"/>
                      </w:rPr>
                      <w:t>Interlam</w:t>
                    </w:r>
                    <w:proofErr w:type="spellEnd"/>
                    <w:r>
                      <w:rPr>
                        <w:rStyle w:val="a6"/>
                      </w:rPr>
                      <w:t xml:space="preserve"> D4.indd 1</w:t>
                    </w:r>
                    <w:r>
                      <w:fldChar w:fldCharType="begin"/>
                    </w:r>
                    <w:r>
                      <w:instrText xml:space="preserve"> PAGE \* MERGEFORMAT </w:instrText>
                    </w:r>
                    <w:r>
                      <w:fldChar w:fldCharType="separate"/>
                    </w:r>
                    <w:r w:rsidR="008A5B85">
                      <w:rPr>
                        <w:noProof/>
                      </w:rPr>
                      <w:t>7</w:t>
                    </w:r>
                    <w:r>
                      <w:fldChar w:fldCharType="end"/>
                    </w:r>
                    <w:r>
                      <w:rPr>
                        <w:rStyle w:val="a6"/>
                      </w:rPr>
                      <w:tab/>
                      <w:t>5/31/16 11:46 AM I</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78A79" w14:textId="77777777" w:rsidR="009C7AC8" w:rsidRDefault="009C7AC8"/>
  </w:footnote>
  <w:footnote w:type="continuationSeparator" w:id="0">
    <w:p w14:paraId="3289C55B" w14:textId="77777777" w:rsidR="009C7AC8" w:rsidRDefault="009C7AC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46194"/>
    <w:multiLevelType w:val="multilevel"/>
    <w:tmpl w:val="6E90E534"/>
    <w:lvl w:ilvl="0">
      <w:start w:val="2"/>
      <w:numFmt w:val="decimal"/>
      <w:lvlText w:val="[%1]"/>
      <w:lvlJc w:val="left"/>
      <w:rPr>
        <w:rFonts w:ascii="Arial" w:eastAsia="Arial" w:hAnsi="Arial" w:cs="Arial"/>
        <w:b/>
        <w:bCs/>
        <w:i w:val="0"/>
        <w:iCs w:val="0"/>
        <w:smallCaps w:val="0"/>
        <w:strike w:val="0"/>
        <w:color w:val="000000"/>
        <w:spacing w:val="0"/>
        <w:w w:val="100"/>
        <w:position w:val="0"/>
        <w:sz w:val="16"/>
        <w:szCs w:val="1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2B111A"/>
    <w:multiLevelType w:val="hybridMultilevel"/>
    <w:tmpl w:val="C8A02906"/>
    <w:lvl w:ilvl="0" w:tplc="580A0E24">
      <w:start w:val="1"/>
      <w:numFmt w:val="decimal"/>
      <w:lvlText w:val="%1)"/>
      <w:lvlJc w:val="left"/>
      <w:pPr>
        <w:ind w:left="840" w:hanging="360"/>
      </w:pPr>
      <w:rPr>
        <w:rFonts w:hint="eastAsia"/>
      </w:rPr>
    </w:lvl>
    <w:lvl w:ilvl="1" w:tplc="04090019" w:tentative="1">
      <w:start w:val="1"/>
      <w:numFmt w:val="upp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upp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upperLetter"/>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456586B"/>
    <w:multiLevelType w:val="hybridMultilevel"/>
    <w:tmpl w:val="31D65840"/>
    <w:lvl w:ilvl="0" w:tplc="D152BF6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C061AE6"/>
    <w:multiLevelType w:val="hybridMultilevel"/>
    <w:tmpl w:val="DEFC254A"/>
    <w:lvl w:ilvl="0" w:tplc="9398A198">
      <w:numFmt w:val="bullet"/>
      <w:lvlText w:val=""/>
      <w:lvlJc w:val="left"/>
      <w:pPr>
        <w:ind w:left="760" w:hanging="360"/>
      </w:pPr>
      <w:rPr>
        <w:rFonts w:ascii="Wingdings" w:eastAsiaTheme="minorEastAsia" w:hAnsi="Wingdings" w:cs="Courier New"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3E6D134E"/>
    <w:multiLevelType w:val="hybridMultilevel"/>
    <w:tmpl w:val="1B26C3FA"/>
    <w:lvl w:ilvl="0" w:tplc="F89AE976">
      <w:start w:val="1"/>
      <w:numFmt w:val="decimal"/>
      <w:lvlText w:val="%1)"/>
      <w:lvlJc w:val="left"/>
      <w:pPr>
        <w:ind w:left="840" w:hanging="360"/>
      </w:pPr>
      <w:rPr>
        <w:rFonts w:hint="eastAsia"/>
      </w:rPr>
    </w:lvl>
    <w:lvl w:ilvl="1" w:tplc="04090019" w:tentative="1">
      <w:start w:val="1"/>
      <w:numFmt w:val="upp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upp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upperLetter"/>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4B123F9D"/>
    <w:multiLevelType w:val="hybridMultilevel"/>
    <w:tmpl w:val="0114ACD8"/>
    <w:lvl w:ilvl="0" w:tplc="B204C982">
      <w:start w:val="1"/>
      <w:numFmt w:val="decimal"/>
      <w:lvlText w:val="%1)"/>
      <w:lvlJc w:val="left"/>
      <w:pPr>
        <w:ind w:left="760" w:hanging="360"/>
      </w:pPr>
      <w:rPr>
        <w:rFonts w:hint="default"/>
        <w:color w:val="00000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519469CC"/>
    <w:multiLevelType w:val="multilevel"/>
    <w:tmpl w:val="E61A34A8"/>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7E015AD"/>
    <w:multiLevelType w:val="hybridMultilevel"/>
    <w:tmpl w:val="92D6A76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7A196E21"/>
    <w:multiLevelType w:val="hybridMultilevel"/>
    <w:tmpl w:val="FD64B3DE"/>
    <w:lvl w:ilvl="0" w:tplc="FEFA5EC4">
      <w:numFmt w:val="bullet"/>
      <w:lvlText w:val=""/>
      <w:lvlJc w:val="left"/>
      <w:pPr>
        <w:ind w:left="760" w:hanging="360"/>
      </w:pPr>
      <w:rPr>
        <w:rFonts w:ascii="Wingdings" w:eastAsiaTheme="minorEastAsia" w:hAnsi="Wingdings" w:cs="Courier New"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6"/>
  </w:num>
  <w:num w:numId="3">
    <w:abstractNumId w:val="7"/>
  </w:num>
  <w:num w:numId="4">
    <w:abstractNumId w:val="5"/>
  </w:num>
  <w:num w:numId="5">
    <w:abstractNumId w:val="2"/>
  </w:num>
  <w:num w:numId="6">
    <w:abstractNumId w:val="8"/>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DF4"/>
    <w:rsid w:val="00037FCB"/>
    <w:rsid w:val="00042B44"/>
    <w:rsid w:val="0005681D"/>
    <w:rsid w:val="00066C38"/>
    <w:rsid w:val="00073841"/>
    <w:rsid w:val="000747BF"/>
    <w:rsid w:val="00074B9D"/>
    <w:rsid w:val="00076A0D"/>
    <w:rsid w:val="0007749A"/>
    <w:rsid w:val="0009364F"/>
    <w:rsid w:val="000A33BC"/>
    <w:rsid w:val="000A4297"/>
    <w:rsid w:val="000A5C11"/>
    <w:rsid w:val="000C3591"/>
    <w:rsid w:val="000E30F1"/>
    <w:rsid w:val="00103639"/>
    <w:rsid w:val="00106C42"/>
    <w:rsid w:val="0011060C"/>
    <w:rsid w:val="00111577"/>
    <w:rsid w:val="00114B15"/>
    <w:rsid w:val="00136D9B"/>
    <w:rsid w:val="00140138"/>
    <w:rsid w:val="00141ED9"/>
    <w:rsid w:val="00144DF4"/>
    <w:rsid w:val="00150ABC"/>
    <w:rsid w:val="00157332"/>
    <w:rsid w:val="00171E6D"/>
    <w:rsid w:val="00171FC9"/>
    <w:rsid w:val="001760FB"/>
    <w:rsid w:val="00177717"/>
    <w:rsid w:val="00192E84"/>
    <w:rsid w:val="001A19F0"/>
    <w:rsid w:val="001A71E3"/>
    <w:rsid w:val="001A7A88"/>
    <w:rsid w:val="001A7BF5"/>
    <w:rsid w:val="001C3382"/>
    <w:rsid w:val="001C3C6B"/>
    <w:rsid w:val="001C42CC"/>
    <w:rsid w:val="001D1EC4"/>
    <w:rsid w:val="001D484D"/>
    <w:rsid w:val="001E148B"/>
    <w:rsid w:val="001E7CE5"/>
    <w:rsid w:val="001F417C"/>
    <w:rsid w:val="001F4ACB"/>
    <w:rsid w:val="00203312"/>
    <w:rsid w:val="00203B19"/>
    <w:rsid w:val="00203C35"/>
    <w:rsid w:val="00204011"/>
    <w:rsid w:val="002070BE"/>
    <w:rsid w:val="0021658C"/>
    <w:rsid w:val="00240D3D"/>
    <w:rsid w:val="00255DC9"/>
    <w:rsid w:val="00257202"/>
    <w:rsid w:val="00261B3E"/>
    <w:rsid w:val="002755B5"/>
    <w:rsid w:val="00276122"/>
    <w:rsid w:val="00277C55"/>
    <w:rsid w:val="002A26A1"/>
    <w:rsid w:val="002A4375"/>
    <w:rsid w:val="002A7BE9"/>
    <w:rsid w:val="002B3558"/>
    <w:rsid w:val="002D29AA"/>
    <w:rsid w:val="002D308A"/>
    <w:rsid w:val="002D5414"/>
    <w:rsid w:val="002E1277"/>
    <w:rsid w:val="002F2111"/>
    <w:rsid w:val="003055F4"/>
    <w:rsid w:val="00340123"/>
    <w:rsid w:val="00344E37"/>
    <w:rsid w:val="003514EB"/>
    <w:rsid w:val="00366F11"/>
    <w:rsid w:val="00374176"/>
    <w:rsid w:val="0037423C"/>
    <w:rsid w:val="0037635E"/>
    <w:rsid w:val="00383AD9"/>
    <w:rsid w:val="003A1A38"/>
    <w:rsid w:val="003A6EED"/>
    <w:rsid w:val="003B238B"/>
    <w:rsid w:val="003B31BF"/>
    <w:rsid w:val="003C5827"/>
    <w:rsid w:val="003E70A4"/>
    <w:rsid w:val="00400134"/>
    <w:rsid w:val="004054C4"/>
    <w:rsid w:val="004132B4"/>
    <w:rsid w:val="004133E5"/>
    <w:rsid w:val="004145DD"/>
    <w:rsid w:val="00416E9E"/>
    <w:rsid w:val="00423943"/>
    <w:rsid w:val="00427384"/>
    <w:rsid w:val="00443F14"/>
    <w:rsid w:val="00446FF3"/>
    <w:rsid w:val="004605F8"/>
    <w:rsid w:val="00462113"/>
    <w:rsid w:val="004754FC"/>
    <w:rsid w:val="00475F56"/>
    <w:rsid w:val="004876DD"/>
    <w:rsid w:val="00493139"/>
    <w:rsid w:val="00493A62"/>
    <w:rsid w:val="00497D1C"/>
    <w:rsid w:val="004A25B7"/>
    <w:rsid w:val="004A39A1"/>
    <w:rsid w:val="004B787B"/>
    <w:rsid w:val="004C368E"/>
    <w:rsid w:val="004C4C8A"/>
    <w:rsid w:val="004C6C4E"/>
    <w:rsid w:val="004D6CF7"/>
    <w:rsid w:val="004D7C4E"/>
    <w:rsid w:val="004D7CB2"/>
    <w:rsid w:val="004E4B43"/>
    <w:rsid w:val="00506932"/>
    <w:rsid w:val="00507B4F"/>
    <w:rsid w:val="00517CEB"/>
    <w:rsid w:val="00522AE7"/>
    <w:rsid w:val="00547D94"/>
    <w:rsid w:val="005503E5"/>
    <w:rsid w:val="005629B6"/>
    <w:rsid w:val="005630C4"/>
    <w:rsid w:val="00566280"/>
    <w:rsid w:val="0057258A"/>
    <w:rsid w:val="00577167"/>
    <w:rsid w:val="00591BF6"/>
    <w:rsid w:val="00594F7E"/>
    <w:rsid w:val="005A1282"/>
    <w:rsid w:val="005A3F3A"/>
    <w:rsid w:val="005B0BF2"/>
    <w:rsid w:val="005C0702"/>
    <w:rsid w:val="005C1289"/>
    <w:rsid w:val="005D3A76"/>
    <w:rsid w:val="005D74B6"/>
    <w:rsid w:val="005E7806"/>
    <w:rsid w:val="005F50AC"/>
    <w:rsid w:val="00606B06"/>
    <w:rsid w:val="00626285"/>
    <w:rsid w:val="00630019"/>
    <w:rsid w:val="006321BD"/>
    <w:rsid w:val="00637959"/>
    <w:rsid w:val="006403E1"/>
    <w:rsid w:val="00680958"/>
    <w:rsid w:val="006838AD"/>
    <w:rsid w:val="006841E6"/>
    <w:rsid w:val="006909B8"/>
    <w:rsid w:val="0069335A"/>
    <w:rsid w:val="006A4B46"/>
    <w:rsid w:val="006E590F"/>
    <w:rsid w:val="006F3947"/>
    <w:rsid w:val="00712369"/>
    <w:rsid w:val="007136C9"/>
    <w:rsid w:val="00716417"/>
    <w:rsid w:val="00716DF3"/>
    <w:rsid w:val="0072013F"/>
    <w:rsid w:val="00727B8C"/>
    <w:rsid w:val="00737672"/>
    <w:rsid w:val="00740EB6"/>
    <w:rsid w:val="00781C43"/>
    <w:rsid w:val="007A126C"/>
    <w:rsid w:val="007C2D66"/>
    <w:rsid w:val="007C46A0"/>
    <w:rsid w:val="007C7FF1"/>
    <w:rsid w:val="007D4DF4"/>
    <w:rsid w:val="007D6879"/>
    <w:rsid w:val="007E118A"/>
    <w:rsid w:val="007F5CA6"/>
    <w:rsid w:val="0080554F"/>
    <w:rsid w:val="00806A41"/>
    <w:rsid w:val="00811BE7"/>
    <w:rsid w:val="00817993"/>
    <w:rsid w:val="00823F7C"/>
    <w:rsid w:val="00827C4D"/>
    <w:rsid w:val="00845374"/>
    <w:rsid w:val="00845E7E"/>
    <w:rsid w:val="0085493B"/>
    <w:rsid w:val="00855977"/>
    <w:rsid w:val="0086129C"/>
    <w:rsid w:val="0086437D"/>
    <w:rsid w:val="0088462B"/>
    <w:rsid w:val="00884983"/>
    <w:rsid w:val="008A5B85"/>
    <w:rsid w:val="008A6D0E"/>
    <w:rsid w:val="008A70C3"/>
    <w:rsid w:val="008D7647"/>
    <w:rsid w:val="008E266F"/>
    <w:rsid w:val="008F0638"/>
    <w:rsid w:val="008F12F3"/>
    <w:rsid w:val="008F560E"/>
    <w:rsid w:val="009164DA"/>
    <w:rsid w:val="0091785C"/>
    <w:rsid w:val="00917AAC"/>
    <w:rsid w:val="00920F3E"/>
    <w:rsid w:val="009244F6"/>
    <w:rsid w:val="0093207B"/>
    <w:rsid w:val="00941867"/>
    <w:rsid w:val="00944399"/>
    <w:rsid w:val="009463D9"/>
    <w:rsid w:val="009502ED"/>
    <w:rsid w:val="00954577"/>
    <w:rsid w:val="00972E40"/>
    <w:rsid w:val="00974647"/>
    <w:rsid w:val="00974FC0"/>
    <w:rsid w:val="0097541B"/>
    <w:rsid w:val="00985AA0"/>
    <w:rsid w:val="009A1731"/>
    <w:rsid w:val="009A7815"/>
    <w:rsid w:val="009C7AC8"/>
    <w:rsid w:val="009D53CF"/>
    <w:rsid w:val="009D60F7"/>
    <w:rsid w:val="009D6FE3"/>
    <w:rsid w:val="009E27DE"/>
    <w:rsid w:val="009F6C6F"/>
    <w:rsid w:val="00A00399"/>
    <w:rsid w:val="00A03558"/>
    <w:rsid w:val="00A05F54"/>
    <w:rsid w:val="00A11EB8"/>
    <w:rsid w:val="00A238FD"/>
    <w:rsid w:val="00A408D7"/>
    <w:rsid w:val="00A417F3"/>
    <w:rsid w:val="00A51EAB"/>
    <w:rsid w:val="00A72768"/>
    <w:rsid w:val="00A74812"/>
    <w:rsid w:val="00AA515F"/>
    <w:rsid w:val="00AA5EE6"/>
    <w:rsid w:val="00AB14E2"/>
    <w:rsid w:val="00AB175C"/>
    <w:rsid w:val="00AC090F"/>
    <w:rsid w:val="00AC41E7"/>
    <w:rsid w:val="00AC69C2"/>
    <w:rsid w:val="00AC76A9"/>
    <w:rsid w:val="00AE00CA"/>
    <w:rsid w:val="00AE2D18"/>
    <w:rsid w:val="00AF38B7"/>
    <w:rsid w:val="00B1378D"/>
    <w:rsid w:val="00B160DA"/>
    <w:rsid w:val="00B2112C"/>
    <w:rsid w:val="00B34CDB"/>
    <w:rsid w:val="00B36C66"/>
    <w:rsid w:val="00B46608"/>
    <w:rsid w:val="00B50434"/>
    <w:rsid w:val="00B52B7E"/>
    <w:rsid w:val="00B73BBD"/>
    <w:rsid w:val="00B7416D"/>
    <w:rsid w:val="00B75A3B"/>
    <w:rsid w:val="00B87C4A"/>
    <w:rsid w:val="00B95D9B"/>
    <w:rsid w:val="00BA0024"/>
    <w:rsid w:val="00BB23AE"/>
    <w:rsid w:val="00BB3DF0"/>
    <w:rsid w:val="00BB61E2"/>
    <w:rsid w:val="00BC055C"/>
    <w:rsid w:val="00BC712C"/>
    <w:rsid w:val="00BD55CD"/>
    <w:rsid w:val="00BD7853"/>
    <w:rsid w:val="00BE1332"/>
    <w:rsid w:val="00BE43CF"/>
    <w:rsid w:val="00BF0D61"/>
    <w:rsid w:val="00BF5004"/>
    <w:rsid w:val="00C039EA"/>
    <w:rsid w:val="00C10D4B"/>
    <w:rsid w:val="00C15FEB"/>
    <w:rsid w:val="00C16172"/>
    <w:rsid w:val="00C50205"/>
    <w:rsid w:val="00C52CE6"/>
    <w:rsid w:val="00C544FB"/>
    <w:rsid w:val="00C5648F"/>
    <w:rsid w:val="00C56956"/>
    <w:rsid w:val="00C56B87"/>
    <w:rsid w:val="00C62740"/>
    <w:rsid w:val="00C6311A"/>
    <w:rsid w:val="00C90DC2"/>
    <w:rsid w:val="00CA2571"/>
    <w:rsid w:val="00CC3547"/>
    <w:rsid w:val="00CC4B91"/>
    <w:rsid w:val="00CD0715"/>
    <w:rsid w:val="00CD2613"/>
    <w:rsid w:val="00CD3434"/>
    <w:rsid w:val="00CE23AA"/>
    <w:rsid w:val="00CF2DF0"/>
    <w:rsid w:val="00D16FB0"/>
    <w:rsid w:val="00D20308"/>
    <w:rsid w:val="00D41D86"/>
    <w:rsid w:val="00D44A21"/>
    <w:rsid w:val="00D50453"/>
    <w:rsid w:val="00D51770"/>
    <w:rsid w:val="00D65BF3"/>
    <w:rsid w:val="00DB0068"/>
    <w:rsid w:val="00DB019B"/>
    <w:rsid w:val="00DB52C8"/>
    <w:rsid w:val="00DC2652"/>
    <w:rsid w:val="00DC3C74"/>
    <w:rsid w:val="00DD6D53"/>
    <w:rsid w:val="00DD708D"/>
    <w:rsid w:val="00DD7A59"/>
    <w:rsid w:val="00DE5047"/>
    <w:rsid w:val="00E00595"/>
    <w:rsid w:val="00E05992"/>
    <w:rsid w:val="00E1604A"/>
    <w:rsid w:val="00E16713"/>
    <w:rsid w:val="00E220B7"/>
    <w:rsid w:val="00E45654"/>
    <w:rsid w:val="00E5185A"/>
    <w:rsid w:val="00E518EB"/>
    <w:rsid w:val="00E66186"/>
    <w:rsid w:val="00E6743F"/>
    <w:rsid w:val="00E70041"/>
    <w:rsid w:val="00E728A1"/>
    <w:rsid w:val="00E72B4C"/>
    <w:rsid w:val="00E7415C"/>
    <w:rsid w:val="00E74AFF"/>
    <w:rsid w:val="00E77723"/>
    <w:rsid w:val="00E804A0"/>
    <w:rsid w:val="00E8343B"/>
    <w:rsid w:val="00E83ECE"/>
    <w:rsid w:val="00E92C12"/>
    <w:rsid w:val="00EC0442"/>
    <w:rsid w:val="00ED04B6"/>
    <w:rsid w:val="00ED5353"/>
    <w:rsid w:val="00EF2BD3"/>
    <w:rsid w:val="00F2022F"/>
    <w:rsid w:val="00F22455"/>
    <w:rsid w:val="00F22BA7"/>
    <w:rsid w:val="00F46148"/>
    <w:rsid w:val="00F5017F"/>
    <w:rsid w:val="00F54007"/>
    <w:rsid w:val="00F56A38"/>
    <w:rsid w:val="00F70490"/>
    <w:rsid w:val="00F70B99"/>
    <w:rsid w:val="00F8081A"/>
    <w:rsid w:val="00F81CEC"/>
    <w:rsid w:val="00F83701"/>
    <w:rsid w:val="00F869E7"/>
    <w:rsid w:val="00FA3179"/>
    <w:rsid w:val="00FC28AE"/>
    <w:rsid w:val="00FF20DE"/>
    <w:rsid w:val="00FF4BE6"/>
  </w:rsids>
  <m:mathPr>
    <m:mathFont m:val="Cambria Math"/>
    <m:brkBin m:val="before"/>
    <m:brkBinSub m:val="--"/>
    <m:smallFrac m:val="0"/>
    <m:dispDef/>
    <m:lMargin m:val="0"/>
    <m:rMargin m:val="0"/>
    <m:defJc m:val="centerGroup"/>
    <m:wrapIndent m:val="1440"/>
    <m:intLim m:val="subSup"/>
    <m:naryLim m:val="undOvr"/>
  </m:mathPr>
  <w:themeFontLang w:val="en-US" w:eastAsia="ko-KR"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5B947"/>
  <w15:docId w15:val="{8E40B2E8-E7EB-4855-B3A4-F6348AC05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heme="minorEastAsia" w:hAnsi="Courier New" w:cs="Courier New"/>
        <w:sz w:val="24"/>
        <w:szCs w:val="24"/>
        <w:lang w:val="en-US" w:eastAsia="ko-K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E23AA"/>
    <w:rPr>
      <w:rFonts w:eastAsia="Courier New"/>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Exact">
    <w:name w:val="본문 텍스트 (3) Exact"/>
    <w:basedOn w:val="a0"/>
    <w:link w:val="3"/>
    <w:rPr>
      <w:rFonts w:ascii="Calibri" w:eastAsia="Calibri" w:hAnsi="Calibri" w:cs="Calibri"/>
      <w:b/>
      <w:bCs/>
      <w:i w:val="0"/>
      <w:iCs w:val="0"/>
      <w:smallCaps w:val="0"/>
      <w:strike w:val="0"/>
      <w:spacing w:val="5"/>
      <w:sz w:val="26"/>
      <w:szCs w:val="26"/>
      <w:u w:val="none"/>
    </w:rPr>
  </w:style>
  <w:style w:type="character" w:customStyle="1" w:styleId="5Exact">
    <w:name w:val="본문 텍스트 (5) Exact"/>
    <w:basedOn w:val="a0"/>
    <w:link w:val="5"/>
    <w:rPr>
      <w:rFonts w:ascii="SimHei" w:eastAsia="SimHei" w:hAnsi="SimHei" w:cs="SimHei"/>
      <w:b w:val="0"/>
      <w:bCs w:val="0"/>
      <w:i/>
      <w:iCs/>
      <w:smallCaps w:val="0"/>
      <w:strike w:val="0"/>
      <w:spacing w:val="-16"/>
      <w:sz w:val="21"/>
      <w:szCs w:val="21"/>
      <w:u w:val="none"/>
    </w:rPr>
  </w:style>
  <w:style w:type="character" w:customStyle="1" w:styleId="2">
    <w:name w:val="머리글 #2_"/>
    <w:basedOn w:val="a0"/>
    <w:link w:val="20"/>
    <w:rPr>
      <w:rFonts w:ascii="Arial" w:eastAsia="Arial" w:hAnsi="Arial" w:cs="Arial"/>
      <w:b/>
      <w:bCs/>
      <w:i w:val="0"/>
      <w:iCs w:val="0"/>
      <w:smallCaps w:val="0"/>
      <w:strike w:val="0"/>
      <w:sz w:val="23"/>
      <w:szCs w:val="23"/>
      <w:u w:val="none"/>
    </w:rPr>
  </w:style>
  <w:style w:type="character" w:customStyle="1" w:styleId="a4">
    <w:name w:val="머리글 또는 바닥글_"/>
    <w:basedOn w:val="a0"/>
    <w:link w:val="a5"/>
    <w:rPr>
      <w:rFonts w:ascii="Arial" w:eastAsia="Arial" w:hAnsi="Arial" w:cs="Arial"/>
      <w:b w:val="0"/>
      <w:bCs w:val="0"/>
      <w:i w:val="0"/>
      <w:iCs w:val="0"/>
      <w:smallCaps w:val="0"/>
      <w:strike w:val="0"/>
      <w:sz w:val="11"/>
      <w:szCs w:val="11"/>
      <w:u w:val="none"/>
    </w:rPr>
  </w:style>
  <w:style w:type="character" w:customStyle="1" w:styleId="a6">
    <w:name w:val="머리글 또는 바닥글"/>
    <w:basedOn w:val="a4"/>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a7">
    <w:name w:val="본문 텍스트_"/>
    <w:basedOn w:val="a0"/>
    <w:link w:val="a8"/>
    <w:rPr>
      <w:rFonts w:ascii="Arial" w:eastAsia="Arial" w:hAnsi="Arial" w:cs="Arial"/>
      <w:b w:val="0"/>
      <w:bCs w:val="0"/>
      <w:i w:val="0"/>
      <w:iCs w:val="0"/>
      <w:smallCaps w:val="0"/>
      <w:strike w:val="0"/>
      <w:sz w:val="18"/>
      <w:szCs w:val="18"/>
      <w:u w:val="none"/>
    </w:rPr>
  </w:style>
  <w:style w:type="character" w:customStyle="1" w:styleId="a9">
    <w:name w:val="본문 텍스트"/>
    <w:basedOn w:val="a7"/>
    <w:rPr>
      <w:rFonts w:ascii="Arial" w:eastAsia="Arial" w:hAnsi="Arial" w:cs="Arial"/>
      <w:b w:val="0"/>
      <w:bCs w:val="0"/>
      <w:i w:val="0"/>
      <w:iCs w:val="0"/>
      <w:smallCaps w:val="0"/>
      <w:strike w:val="0"/>
      <w:color w:val="000000"/>
      <w:spacing w:val="0"/>
      <w:w w:val="100"/>
      <w:position w:val="0"/>
      <w:sz w:val="18"/>
      <w:szCs w:val="18"/>
      <w:u w:val="none"/>
      <w:lang w:val="en-US"/>
    </w:rPr>
  </w:style>
  <w:style w:type="character" w:customStyle="1" w:styleId="21">
    <w:name w:val="본문 텍스트 (2)_"/>
    <w:basedOn w:val="a0"/>
    <w:link w:val="22"/>
    <w:rPr>
      <w:rFonts w:ascii="Arial" w:eastAsia="Arial" w:hAnsi="Arial" w:cs="Arial"/>
      <w:b/>
      <w:bCs/>
      <w:i w:val="0"/>
      <w:iCs w:val="0"/>
      <w:smallCaps w:val="0"/>
      <w:strike w:val="0"/>
      <w:sz w:val="18"/>
      <w:szCs w:val="18"/>
      <w:u w:val="none"/>
    </w:rPr>
  </w:style>
  <w:style w:type="character" w:customStyle="1" w:styleId="23">
    <w:name w:val="본문 텍스트 (2)"/>
    <w:basedOn w:val="21"/>
    <w:rPr>
      <w:rFonts w:ascii="Arial" w:eastAsia="Arial" w:hAnsi="Arial" w:cs="Arial"/>
      <w:b/>
      <w:bCs/>
      <w:i w:val="0"/>
      <w:iCs w:val="0"/>
      <w:smallCaps w:val="0"/>
      <w:strike w:val="0"/>
      <w:color w:val="000000"/>
      <w:spacing w:val="0"/>
      <w:w w:val="100"/>
      <w:position w:val="0"/>
      <w:sz w:val="18"/>
      <w:szCs w:val="18"/>
      <w:u w:val="single"/>
      <w:lang w:val="en-US"/>
    </w:rPr>
  </w:style>
  <w:style w:type="character" w:customStyle="1" w:styleId="115">
    <w:name w:val="본문 텍스트 + 11.5포인트"/>
    <w:aliases w:val="굵게"/>
    <w:basedOn w:val="a7"/>
    <w:rPr>
      <w:rFonts w:ascii="Arial" w:eastAsia="Arial" w:hAnsi="Arial" w:cs="Arial"/>
      <w:b/>
      <w:bCs/>
      <w:i w:val="0"/>
      <w:iCs w:val="0"/>
      <w:smallCaps w:val="0"/>
      <w:strike w:val="0"/>
      <w:color w:val="000000"/>
      <w:spacing w:val="0"/>
      <w:w w:val="100"/>
      <w:position w:val="0"/>
      <w:sz w:val="23"/>
      <w:szCs w:val="23"/>
      <w:u w:val="none"/>
      <w:lang w:val="en-US"/>
    </w:rPr>
  </w:style>
  <w:style w:type="character" w:customStyle="1" w:styleId="aa">
    <w:name w:val="본문 텍스트 + 굵게"/>
    <w:aliases w:val="기울임꼴"/>
    <w:basedOn w:val="a7"/>
    <w:rPr>
      <w:rFonts w:ascii="Arial" w:eastAsia="Arial" w:hAnsi="Arial" w:cs="Arial"/>
      <w:b/>
      <w:bCs/>
      <w:i/>
      <w:iCs/>
      <w:smallCaps w:val="0"/>
      <w:strike w:val="0"/>
      <w:color w:val="000000"/>
      <w:spacing w:val="0"/>
      <w:w w:val="100"/>
      <w:position w:val="0"/>
      <w:sz w:val="18"/>
      <w:szCs w:val="18"/>
      <w:u w:val="none"/>
      <w:lang w:val="en-US"/>
    </w:rPr>
  </w:style>
  <w:style w:type="character" w:customStyle="1" w:styleId="ab">
    <w:name w:val="본문 텍스트 + 굵게"/>
    <w:aliases w:val="기울임꼴"/>
    <w:basedOn w:val="a7"/>
    <w:rPr>
      <w:rFonts w:ascii="Arial" w:eastAsia="Arial" w:hAnsi="Arial" w:cs="Arial"/>
      <w:b/>
      <w:bCs/>
      <w:i/>
      <w:iCs/>
      <w:smallCaps w:val="0"/>
      <w:strike w:val="0"/>
      <w:color w:val="000000"/>
      <w:spacing w:val="0"/>
      <w:w w:val="100"/>
      <w:position w:val="0"/>
      <w:sz w:val="18"/>
      <w:szCs w:val="18"/>
      <w:u w:val="none"/>
      <w:lang w:val="en-US"/>
    </w:rPr>
  </w:style>
  <w:style w:type="character" w:customStyle="1" w:styleId="ac">
    <w:name w:val="본문 텍스트 + 굵게"/>
    <w:basedOn w:val="a7"/>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ad">
    <w:name w:val="본문 텍스트 + 굵게"/>
    <w:basedOn w:val="a7"/>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24">
    <w:name w:val="본문 텍스트 (2)"/>
    <w:basedOn w:val="21"/>
    <w:rPr>
      <w:rFonts w:ascii="Arial" w:eastAsia="Arial" w:hAnsi="Arial" w:cs="Arial"/>
      <w:b/>
      <w:bCs/>
      <w:i w:val="0"/>
      <w:iCs w:val="0"/>
      <w:smallCaps w:val="0"/>
      <w:strike w:val="0"/>
      <w:color w:val="000000"/>
      <w:spacing w:val="0"/>
      <w:w w:val="100"/>
      <w:position w:val="0"/>
      <w:sz w:val="18"/>
      <w:szCs w:val="18"/>
      <w:u w:val="none"/>
      <w:lang w:val="en-US"/>
    </w:rPr>
  </w:style>
  <w:style w:type="character" w:customStyle="1" w:styleId="ae">
    <w:name w:val="본문 텍스트"/>
    <w:basedOn w:val="a7"/>
    <w:rPr>
      <w:rFonts w:ascii="Arial" w:eastAsia="Arial" w:hAnsi="Arial" w:cs="Arial"/>
      <w:b w:val="0"/>
      <w:bCs w:val="0"/>
      <w:i w:val="0"/>
      <w:iCs w:val="0"/>
      <w:smallCaps w:val="0"/>
      <w:strike w:val="0"/>
      <w:color w:val="000000"/>
      <w:spacing w:val="0"/>
      <w:w w:val="100"/>
      <w:position w:val="0"/>
      <w:sz w:val="18"/>
      <w:szCs w:val="18"/>
      <w:u w:val="single"/>
      <w:lang w:val="en-US"/>
    </w:rPr>
  </w:style>
  <w:style w:type="character" w:customStyle="1" w:styleId="4">
    <w:name w:val="본문 텍스트 (4)_"/>
    <w:basedOn w:val="a0"/>
    <w:link w:val="40"/>
    <w:rPr>
      <w:rFonts w:ascii="Arial" w:eastAsia="Arial" w:hAnsi="Arial" w:cs="Arial"/>
      <w:b/>
      <w:bCs/>
      <w:i w:val="0"/>
      <w:iCs w:val="0"/>
      <w:smallCaps w:val="0"/>
      <w:strike w:val="0"/>
      <w:sz w:val="16"/>
      <w:szCs w:val="16"/>
      <w:u w:val="none"/>
    </w:rPr>
  </w:style>
  <w:style w:type="character" w:customStyle="1" w:styleId="41">
    <w:name w:val="본문 텍스트 (4)"/>
    <w:basedOn w:val="4"/>
    <w:rPr>
      <w:rFonts w:ascii="Arial" w:eastAsia="Arial" w:hAnsi="Arial" w:cs="Arial"/>
      <w:b/>
      <w:bCs/>
      <w:i w:val="0"/>
      <w:iCs w:val="0"/>
      <w:smallCaps w:val="0"/>
      <w:strike w:val="0"/>
      <w:color w:val="000000"/>
      <w:spacing w:val="0"/>
      <w:w w:val="100"/>
      <w:position w:val="0"/>
      <w:sz w:val="16"/>
      <w:szCs w:val="16"/>
      <w:u w:val="none"/>
      <w:lang w:val="en-US"/>
    </w:rPr>
  </w:style>
  <w:style w:type="character" w:customStyle="1" w:styleId="25">
    <w:name w:val="본문 텍스트 (2)"/>
    <w:basedOn w:val="21"/>
    <w:rPr>
      <w:rFonts w:ascii="Arial" w:eastAsia="Arial" w:hAnsi="Arial" w:cs="Arial"/>
      <w:b/>
      <w:bCs/>
      <w:i w:val="0"/>
      <w:iCs w:val="0"/>
      <w:smallCaps w:val="0"/>
      <w:strike w:val="0"/>
      <w:color w:val="000000"/>
      <w:spacing w:val="0"/>
      <w:w w:val="100"/>
      <w:position w:val="0"/>
      <w:sz w:val="18"/>
      <w:szCs w:val="18"/>
      <w:u w:val="single"/>
      <w:lang w:val="en-US"/>
    </w:rPr>
  </w:style>
  <w:style w:type="character" w:customStyle="1" w:styleId="26">
    <w:name w:val="그림 캡션 (2)_"/>
    <w:basedOn w:val="a0"/>
    <w:link w:val="27"/>
    <w:rPr>
      <w:rFonts w:ascii="Arial" w:eastAsia="Arial" w:hAnsi="Arial" w:cs="Arial"/>
      <w:b w:val="0"/>
      <w:bCs w:val="0"/>
      <w:i/>
      <w:iCs/>
      <w:smallCaps w:val="0"/>
      <w:strike w:val="0"/>
      <w:sz w:val="16"/>
      <w:szCs w:val="16"/>
      <w:u w:val="none"/>
    </w:rPr>
  </w:style>
  <w:style w:type="character" w:customStyle="1" w:styleId="28">
    <w:name w:val="그림 캡션 (2)"/>
    <w:basedOn w:val="26"/>
    <w:rPr>
      <w:rFonts w:ascii="Arial" w:eastAsia="Arial" w:hAnsi="Arial" w:cs="Arial"/>
      <w:b w:val="0"/>
      <w:bCs w:val="0"/>
      <w:i/>
      <w:iCs/>
      <w:smallCaps w:val="0"/>
      <w:strike w:val="0"/>
      <w:color w:val="000000"/>
      <w:spacing w:val="0"/>
      <w:w w:val="100"/>
      <w:position w:val="0"/>
      <w:sz w:val="16"/>
      <w:szCs w:val="16"/>
      <w:u w:val="none"/>
      <w:lang w:val="en-US"/>
    </w:rPr>
  </w:style>
  <w:style w:type="character" w:customStyle="1" w:styleId="af">
    <w:name w:val="표 캡션_"/>
    <w:basedOn w:val="a0"/>
    <w:link w:val="af0"/>
    <w:rPr>
      <w:rFonts w:ascii="Arial" w:eastAsia="Arial" w:hAnsi="Arial" w:cs="Arial"/>
      <w:b/>
      <w:bCs/>
      <w:i w:val="0"/>
      <w:iCs w:val="0"/>
      <w:smallCaps w:val="0"/>
      <w:strike w:val="0"/>
      <w:spacing w:val="-10"/>
      <w:sz w:val="17"/>
      <w:szCs w:val="17"/>
      <w:u w:val="none"/>
    </w:rPr>
  </w:style>
  <w:style w:type="character" w:customStyle="1" w:styleId="af1">
    <w:name w:val="표 캡션"/>
    <w:basedOn w:val="af"/>
    <w:rPr>
      <w:rFonts w:ascii="Arial" w:eastAsia="Arial" w:hAnsi="Arial" w:cs="Arial"/>
      <w:b/>
      <w:bCs/>
      <w:i w:val="0"/>
      <w:iCs w:val="0"/>
      <w:smallCaps w:val="0"/>
      <w:strike w:val="0"/>
      <w:color w:val="000000"/>
      <w:spacing w:val="-10"/>
      <w:w w:val="100"/>
      <w:position w:val="0"/>
      <w:sz w:val="17"/>
      <w:szCs w:val="17"/>
      <w:u w:val="none"/>
      <w:lang w:val="en-US"/>
    </w:rPr>
  </w:style>
  <w:style w:type="character" w:customStyle="1" w:styleId="af2">
    <w:name w:val="표 캡션 + 기울임꼴"/>
    <w:aliases w:val="0포인트 간격 조정"/>
    <w:basedOn w:val="af"/>
    <w:rPr>
      <w:rFonts w:ascii="Arial" w:eastAsia="Arial" w:hAnsi="Arial" w:cs="Arial"/>
      <w:b/>
      <w:bCs/>
      <w:i/>
      <w:iCs/>
      <w:smallCaps w:val="0"/>
      <w:strike w:val="0"/>
      <w:color w:val="000000"/>
      <w:spacing w:val="0"/>
      <w:w w:val="100"/>
      <w:position w:val="0"/>
      <w:sz w:val="17"/>
      <w:szCs w:val="17"/>
      <w:u w:val="none"/>
    </w:rPr>
  </w:style>
  <w:style w:type="character" w:customStyle="1" w:styleId="1150">
    <w:name w:val="본문 텍스트 + 11.5포인트"/>
    <w:aliases w:val="굵게"/>
    <w:basedOn w:val="a7"/>
    <w:rPr>
      <w:rFonts w:ascii="Arial" w:eastAsia="Arial" w:hAnsi="Arial" w:cs="Arial"/>
      <w:b/>
      <w:bCs/>
      <w:i w:val="0"/>
      <w:iCs w:val="0"/>
      <w:smallCaps w:val="0"/>
      <w:strike w:val="0"/>
      <w:color w:val="000000"/>
      <w:spacing w:val="0"/>
      <w:w w:val="100"/>
      <w:position w:val="0"/>
      <w:sz w:val="23"/>
      <w:szCs w:val="23"/>
      <w:u w:val="none"/>
      <w:lang w:val="en-US"/>
    </w:rPr>
  </w:style>
  <w:style w:type="character" w:customStyle="1" w:styleId="Garamond">
    <w:name w:val="본문 텍스트 + Garamond"/>
    <w:aliases w:val="25.5포인트"/>
    <w:basedOn w:val="a7"/>
    <w:rPr>
      <w:rFonts w:ascii="Garamond" w:eastAsia="Garamond" w:hAnsi="Garamond" w:cs="Garamond"/>
      <w:b w:val="0"/>
      <w:bCs w:val="0"/>
      <w:i w:val="0"/>
      <w:iCs w:val="0"/>
      <w:smallCaps w:val="0"/>
      <w:strike w:val="0"/>
      <w:color w:val="000000"/>
      <w:spacing w:val="0"/>
      <w:w w:val="100"/>
      <w:position w:val="0"/>
      <w:sz w:val="51"/>
      <w:szCs w:val="51"/>
      <w:u w:val="none"/>
      <w:lang w:val="en-US"/>
    </w:rPr>
  </w:style>
  <w:style w:type="character" w:customStyle="1" w:styleId="1151">
    <w:name w:val="본문 텍스트 + 11.5포인트"/>
    <w:aliases w:val="굵게,작은 대문자"/>
    <w:basedOn w:val="a7"/>
    <w:rPr>
      <w:rFonts w:ascii="Arial" w:eastAsia="Arial" w:hAnsi="Arial" w:cs="Arial"/>
      <w:b/>
      <w:bCs/>
      <w:i w:val="0"/>
      <w:iCs w:val="0"/>
      <w:smallCaps/>
      <w:strike w:val="0"/>
      <w:color w:val="000000"/>
      <w:spacing w:val="0"/>
      <w:w w:val="100"/>
      <w:position w:val="0"/>
      <w:sz w:val="23"/>
      <w:szCs w:val="23"/>
      <w:u w:val="none"/>
      <w:lang w:val="en-US"/>
    </w:rPr>
  </w:style>
  <w:style w:type="character" w:customStyle="1" w:styleId="FranklinGothicMediumCond">
    <w:name w:val="본문 텍스트 + Franklin Gothic Medium Cond"/>
    <w:aliases w:val="13포인트,6포인트 간격 조정"/>
    <w:basedOn w:val="a7"/>
    <w:rPr>
      <w:rFonts w:ascii="Franklin Gothic Medium Cond" w:eastAsia="Franklin Gothic Medium Cond" w:hAnsi="Franklin Gothic Medium Cond" w:cs="Franklin Gothic Medium Cond"/>
      <w:b w:val="0"/>
      <w:bCs w:val="0"/>
      <w:i w:val="0"/>
      <w:iCs w:val="0"/>
      <w:smallCaps w:val="0"/>
      <w:strike w:val="0"/>
      <w:color w:val="000000"/>
      <w:spacing w:val="130"/>
      <w:w w:val="100"/>
      <w:position w:val="0"/>
      <w:sz w:val="26"/>
      <w:szCs w:val="26"/>
      <w:u w:val="none"/>
      <w:lang w:val="en-US"/>
    </w:rPr>
  </w:style>
  <w:style w:type="character" w:customStyle="1" w:styleId="Dotum">
    <w:name w:val="본문 텍스트 + Dotum"/>
    <w:aliases w:val="7.5포인트"/>
    <w:basedOn w:val="a7"/>
    <w:rPr>
      <w:rFonts w:ascii="돋움" w:eastAsia="돋움" w:hAnsi="돋움" w:cs="돋움"/>
      <w:b w:val="0"/>
      <w:bCs w:val="0"/>
      <w:i w:val="0"/>
      <w:iCs w:val="0"/>
      <w:smallCaps w:val="0"/>
      <w:strike w:val="0"/>
      <w:color w:val="000000"/>
      <w:spacing w:val="0"/>
      <w:w w:val="100"/>
      <w:position w:val="0"/>
      <w:sz w:val="15"/>
      <w:szCs w:val="15"/>
      <w:u w:val="none"/>
    </w:rPr>
  </w:style>
  <w:style w:type="character" w:customStyle="1" w:styleId="Dotum0">
    <w:name w:val="본문 텍스트 + Dotum"/>
    <w:aliases w:val="7.5포인트,1포인트 간격 조정"/>
    <w:basedOn w:val="a7"/>
    <w:rPr>
      <w:rFonts w:ascii="돋움" w:eastAsia="돋움" w:hAnsi="돋움" w:cs="돋움"/>
      <w:b w:val="0"/>
      <w:bCs w:val="0"/>
      <w:i w:val="0"/>
      <w:iCs w:val="0"/>
      <w:smallCaps w:val="0"/>
      <w:strike w:val="0"/>
      <w:color w:val="000000"/>
      <w:spacing w:val="30"/>
      <w:w w:val="100"/>
      <w:position w:val="0"/>
      <w:sz w:val="15"/>
      <w:szCs w:val="15"/>
      <w:u w:val="none"/>
      <w:lang w:val="en-US"/>
    </w:rPr>
  </w:style>
  <w:style w:type="character" w:customStyle="1" w:styleId="SimHei">
    <w:name w:val="본문 텍스트 + SimHei"/>
    <w:aliases w:val="17포인트,기울임꼴"/>
    <w:basedOn w:val="a7"/>
    <w:rPr>
      <w:rFonts w:ascii="SimHei" w:eastAsia="SimHei" w:hAnsi="SimHei" w:cs="SimHei"/>
      <w:b w:val="0"/>
      <w:bCs w:val="0"/>
      <w:i/>
      <w:iCs/>
      <w:smallCaps w:val="0"/>
      <w:strike w:val="0"/>
      <w:color w:val="000000"/>
      <w:spacing w:val="0"/>
      <w:w w:val="100"/>
      <w:position w:val="0"/>
      <w:sz w:val="34"/>
      <w:szCs w:val="34"/>
      <w:u w:val="none"/>
    </w:rPr>
  </w:style>
  <w:style w:type="character" w:customStyle="1" w:styleId="1Exact">
    <w:name w:val="머리글 #1 Exact"/>
    <w:basedOn w:val="a0"/>
    <w:link w:val="1"/>
    <w:rPr>
      <w:rFonts w:ascii="Arial" w:eastAsia="Arial" w:hAnsi="Arial" w:cs="Arial"/>
      <w:b/>
      <w:bCs/>
      <w:i w:val="0"/>
      <w:iCs w:val="0"/>
      <w:smallCaps w:val="0"/>
      <w:strike w:val="0"/>
      <w:spacing w:val="8"/>
      <w:sz w:val="26"/>
      <w:szCs w:val="26"/>
      <w:u w:val="none"/>
    </w:rPr>
  </w:style>
  <w:style w:type="character" w:customStyle="1" w:styleId="30">
    <w:name w:val="머리글 #3_"/>
    <w:basedOn w:val="a0"/>
    <w:link w:val="31"/>
    <w:rPr>
      <w:rFonts w:ascii="Arial" w:eastAsia="Arial" w:hAnsi="Arial" w:cs="Arial"/>
      <w:b/>
      <w:bCs/>
      <w:i w:val="0"/>
      <w:iCs w:val="0"/>
      <w:smallCaps w:val="0"/>
      <w:strike w:val="0"/>
      <w:sz w:val="18"/>
      <w:szCs w:val="18"/>
      <w:u w:val="none"/>
    </w:rPr>
  </w:style>
  <w:style w:type="character" w:customStyle="1" w:styleId="32">
    <w:name w:val="머리글 #3"/>
    <w:basedOn w:val="30"/>
    <w:rPr>
      <w:rFonts w:ascii="Arial" w:eastAsia="Arial" w:hAnsi="Arial" w:cs="Arial"/>
      <w:b/>
      <w:bCs/>
      <w:i w:val="0"/>
      <w:iCs w:val="0"/>
      <w:smallCaps w:val="0"/>
      <w:strike w:val="0"/>
      <w:color w:val="000000"/>
      <w:spacing w:val="0"/>
      <w:w w:val="100"/>
      <w:position w:val="0"/>
      <w:sz w:val="18"/>
      <w:szCs w:val="18"/>
      <w:u w:val="single"/>
      <w:lang w:val="en-US"/>
    </w:rPr>
  </w:style>
  <w:style w:type="character" w:customStyle="1" w:styleId="33">
    <w:name w:val="머리글 #3"/>
    <w:basedOn w:val="30"/>
    <w:rPr>
      <w:rFonts w:ascii="Arial" w:eastAsia="Arial" w:hAnsi="Arial" w:cs="Arial"/>
      <w:b/>
      <w:bCs/>
      <w:i w:val="0"/>
      <w:iCs w:val="0"/>
      <w:smallCaps w:val="0"/>
      <w:strike w:val="0"/>
      <w:color w:val="000000"/>
      <w:spacing w:val="0"/>
      <w:w w:val="100"/>
      <w:position w:val="0"/>
      <w:sz w:val="18"/>
      <w:szCs w:val="18"/>
      <w:u w:val="single"/>
      <w:lang w:val="en-US"/>
    </w:rPr>
  </w:style>
  <w:style w:type="character" w:customStyle="1" w:styleId="Exact">
    <w:name w:val="그림 캡션 Exact"/>
    <w:basedOn w:val="a0"/>
    <w:link w:val="af3"/>
    <w:rPr>
      <w:rFonts w:ascii="Arial" w:eastAsia="Arial" w:hAnsi="Arial" w:cs="Arial"/>
      <w:b/>
      <w:bCs/>
      <w:i w:val="0"/>
      <w:iCs w:val="0"/>
      <w:smallCaps w:val="0"/>
      <w:strike w:val="0"/>
      <w:spacing w:val="-2"/>
      <w:sz w:val="12"/>
      <w:szCs w:val="12"/>
      <w:u w:val="none"/>
    </w:rPr>
  </w:style>
  <w:style w:type="character" w:customStyle="1" w:styleId="Exact0">
    <w:name w:val="그림 캡션 Exact"/>
    <w:basedOn w:val="Exact"/>
    <w:rPr>
      <w:rFonts w:ascii="Arial" w:eastAsia="Arial" w:hAnsi="Arial" w:cs="Arial"/>
      <w:b/>
      <w:bCs/>
      <w:i w:val="0"/>
      <w:iCs w:val="0"/>
      <w:smallCaps w:val="0"/>
      <w:strike w:val="0"/>
      <w:color w:val="000000"/>
      <w:spacing w:val="-2"/>
      <w:w w:val="100"/>
      <w:position w:val="0"/>
      <w:sz w:val="12"/>
      <w:szCs w:val="12"/>
      <w:u w:val="none"/>
      <w:lang w:val="en-US"/>
    </w:rPr>
  </w:style>
  <w:style w:type="character" w:customStyle="1" w:styleId="6Exact">
    <w:name w:val="본문 텍스트 (6) Exact"/>
    <w:basedOn w:val="a0"/>
    <w:link w:val="6"/>
    <w:rPr>
      <w:rFonts w:ascii="Arial" w:eastAsia="Arial" w:hAnsi="Arial" w:cs="Arial"/>
      <w:b/>
      <w:bCs/>
      <w:i w:val="0"/>
      <w:iCs w:val="0"/>
      <w:smallCaps w:val="0"/>
      <w:strike w:val="0"/>
      <w:spacing w:val="-2"/>
      <w:sz w:val="12"/>
      <w:szCs w:val="12"/>
      <w:u w:val="none"/>
    </w:rPr>
  </w:style>
  <w:style w:type="character" w:customStyle="1" w:styleId="6Exact0">
    <w:name w:val="본문 텍스트 (6) Exact"/>
    <w:basedOn w:val="6Exact"/>
    <w:rPr>
      <w:rFonts w:ascii="Arial" w:eastAsia="Arial" w:hAnsi="Arial" w:cs="Arial"/>
      <w:b/>
      <w:bCs/>
      <w:i w:val="0"/>
      <w:iCs w:val="0"/>
      <w:smallCaps w:val="0"/>
      <w:strike w:val="0"/>
      <w:color w:val="000000"/>
      <w:spacing w:val="-2"/>
      <w:w w:val="100"/>
      <w:position w:val="0"/>
      <w:sz w:val="12"/>
      <w:szCs w:val="12"/>
      <w:u w:val="none"/>
      <w:lang w:val="en-US"/>
    </w:rPr>
  </w:style>
  <w:style w:type="character" w:customStyle="1" w:styleId="8Exact">
    <w:name w:val="본문 텍스트 (8) Exact"/>
    <w:basedOn w:val="a0"/>
    <w:link w:val="8"/>
    <w:rPr>
      <w:rFonts w:ascii="Arial" w:eastAsia="Arial" w:hAnsi="Arial" w:cs="Arial"/>
      <w:b/>
      <w:bCs/>
      <w:i w:val="0"/>
      <w:iCs w:val="0"/>
      <w:smallCaps w:val="0"/>
      <w:strike w:val="0"/>
      <w:spacing w:val="3"/>
      <w:sz w:val="26"/>
      <w:szCs w:val="26"/>
      <w:u w:val="none"/>
    </w:rPr>
  </w:style>
  <w:style w:type="character" w:customStyle="1" w:styleId="7">
    <w:name w:val="본문 텍스트 (7)_"/>
    <w:basedOn w:val="a0"/>
    <w:link w:val="70"/>
    <w:rPr>
      <w:rFonts w:ascii="Calibri" w:eastAsia="Calibri" w:hAnsi="Calibri" w:cs="Calibri"/>
      <w:b w:val="0"/>
      <w:bCs w:val="0"/>
      <w:i w:val="0"/>
      <w:iCs w:val="0"/>
      <w:smallCaps w:val="0"/>
      <w:strike w:val="0"/>
      <w:sz w:val="22"/>
      <w:szCs w:val="22"/>
      <w:u w:val="none"/>
    </w:rPr>
  </w:style>
  <w:style w:type="character" w:customStyle="1" w:styleId="71">
    <w:name w:val="본문 텍스트 (7)"/>
    <w:basedOn w:val="7"/>
    <w:rPr>
      <w:rFonts w:ascii="Calibri" w:eastAsia="Calibri" w:hAnsi="Calibri" w:cs="Calibri"/>
      <w:b w:val="0"/>
      <w:bCs w:val="0"/>
      <w:i w:val="0"/>
      <w:iCs w:val="0"/>
      <w:smallCaps w:val="0"/>
      <w:strike w:val="0"/>
      <w:color w:val="000000"/>
      <w:spacing w:val="0"/>
      <w:w w:val="100"/>
      <w:position w:val="0"/>
      <w:sz w:val="22"/>
      <w:szCs w:val="22"/>
      <w:u w:val="single"/>
      <w:lang w:val="en-US"/>
    </w:rPr>
  </w:style>
  <w:style w:type="character" w:customStyle="1" w:styleId="72">
    <w:name w:val="본문 텍스트 (7)"/>
    <w:basedOn w:val="7"/>
    <w:rPr>
      <w:rFonts w:ascii="Calibri" w:eastAsia="Calibri" w:hAnsi="Calibri" w:cs="Calibri"/>
      <w:b w:val="0"/>
      <w:bCs w:val="0"/>
      <w:i w:val="0"/>
      <w:iCs w:val="0"/>
      <w:smallCaps w:val="0"/>
      <w:strike w:val="0"/>
      <w:color w:val="000000"/>
      <w:spacing w:val="0"/>
      <w:w w:val="100"/>
      <w:position w:val="0"/>
      <w:sz w:val="22"/>
      <w:szCs w:val="22"/>
      <w:u w:val="none"/>
      <w:lang w:val="en-US"/>
    </w:rPr>
  </w:style>
  <w:style w:type="character" w:customStyle="1" w:styleId="7Arial">
    <w:name w:val="본문 텍스트 (7) + Arial"/>
    <w:aliases w:val="8포인트,굵게"/>
    <w:basedOn w:val="7"/>
    <w:rPr>
      <w:rFonts w:ascii="Arial" w:eastAsia="Arial" w:hAnsi="Arial" w:cs="Arial"/>
      <w:b/>
      <w:bCs/>
      <w:i w:val="0"/>
      <w:iCs w:val="0"/>
      <w:smallCaps w:val="0"/>
      <w:strike w:val="0"/>
      <w:color w:val="000000"/>
      <w:spacing w:val="0"/>
      <w:w w:val="100"/>
      <w:position w:val="0"/>
      <w:sz w:val="16"/>
      <w:szCs w:val="16"/>
      <w:u w:val="single"/>
      <w:lang w:val="en-US"/>
    </w:rPr>
  </w:style>
  <w:style w:type="character" w:customStyle="1" w:styleId="Candara">
    <w:name w:val="본문 텍스트 + Candara"/>
    <w:aliases w:val="8포인트"/>
    <w:basedOn w:val="a7"/>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55">
    <w:name w:val="본문 텍스트 + 5.5포인트"/>
    <w:basedOn w:val="a7"/>
    <w:rPr>
      <w:rFonts w:ascii="Arial" w:eastAsia="Arial" w:hAnsi="Arial" w:cs="Arial"/>
      <w:b w:val="0"/>
      <w:bCs w:val="0"/>
      <w:i w:val="0"/>
      <w:iCs w:val="0"/>
      <w:smallCaps w:val="0"/>
      <w:strike w:val="0"/>
      <w:color w:val="000000"/>
      <w:spacing w:val="0"/>
      <w:w w:val="100"/>
      <w:position w:val="0"/>
      <w:sz w:val="11"/>
      <w:szCs w:val="11"/>
      <w:u w:val="none"/>
      <w:lang w:val="en-US"/>
    </w:rPr>
  </w:style>
  <w:style w:type="character" w:customStyle="1" w:styleId="12">
    <w:name w:val="머리글 #1 (2)_"/>
    <w:basedOn w:val="a0"/>
    <w:link w:val="120"/>
    <w:rPr>
      <w:rFonts w:ascii="Calibri" w:eastAsia="Calibri" w:hAnsi="Calibri" w:cs="Calibri"/>
      <w:b w:val="0"/>
      <w:bCs w:val="0"/>
      <w:i w:val="0"/>
      <w:iCs w:val="0"/>
      <w:smallCaps w:val="0"/>
      <w:strike w:val="0"/>
      <w:sz w:val="29"/>
      <w:szCs w:val="29"/>
      <w:u w:val="none"/>
    </w:rPr>
  </w:style>
  <w:style w:type="paragraph" w:customStyle="1" w:styleId="3">
    <w:name w:val="본문 텍스트 (3)"/>
    <w:basedOn w:val="a"/>
    <w:link w:val="3Exact"/>
    <w:pPr>
      <w:shd w:val="clear" w:color="auto" w:fill="FFFFFF"/>
      <w:spacing w:line="0" w:lineRule="atLeast"/>
    </w:pPr>
    <w:rPr>
      <w:rFonts w:ascii="Calibri" w:eastAsia="Calibri" w:hAnsi="Calibri" w:cs="Calibri"/>
      <w:b/>
      <w:bCs/>
      <w:spacing w:val="5"/>
      <w:sz w:val="26"/>
      <w:szCs w:val="26"/>
    </w:rPr>
  </w:style>
  <w:style w:type="paragraph" w:customStyle="1" w:styleId="5">
    <w:name w:val="본문 텍스트 (5)"/>
    <w:basedOn w:val="a"/>
    <w:link w:val="5Exact"/>
    <w:pPr>
      <w:shd w:val="clear" w:color="auto" w:fill="FFFFFF"/>
      <w:spacing w:line="0" w:lineRule="atLeast"/>
    </w:pPr>
    <w:rPr>
      <w:rFonts w:ascii="SimHei" w:eastAsia="SimHei" w:hAnsi="SimHei" w:cs="SimHei"/>
      <w:i/>
      <w:iCs/>
      <w:spacing w:val="-16"/>
      <w:sz w:val="21"/>
      <w:szCs w:val="21"/>
    </w:rPr>
  </w:style>
  <w:style w:type="paragraph" w:customStyle="1" w:styleId="20">
    <w:name w:val="머리글 #2"/>
    <w:basedOn w:val="a"/>
    <w:link w:val="2"/>
    <w:pPr>
      <w:shd w:val="clear" w:color="auto" w:fill="FFFFFF"/>
      <w:spacing w:after="60" w:line="0" w:lineRule="atLeast"/>
      <w:jc w:val="center"/>
      <w:outlineLvl w:val="1"/>
    </w:pPr>
    <w:rPr>
      <w:rFonts w:ascii="Arial" w:eastAsia="Arial" w:hAnsi="Arial" w:cs="Arial"/>
      <w:b/>
      <w:bCs/>
      <w:sz w:val="23"/>
      <w:szCs w:val="23"/>
    </w:rPr>
  </w:style>
  <w:style w:type="paragraph" w:customStyle="1" w:styleId="a5">
    <w:name w:val="머리글 또는 바닥글"/>
    <w:basedOn w:val="a"/>
    <w:link w:val="a4"/>
    <w:pPr>
      <w:shd w:val="clear" w:color="auto" w:fill="FFFFFF"/>
      <w:spacing w:line="0" w:lineRule="atLeast"/>
    </w:pPr>
    <w:rPr>
      <w:rFonts w:ascii="Arial" w:eastAsia="Arial" w:hAnsi="Arial" w:cs="Arial"/>
      <w:sz w:val="11"/>
      <w:szCs w:val="11"/>
    </w:rPr>
  </w:style>
  <w:style w:type="paragraph" w:customStyle="1" w:styleId="a8">
    <w:name w:val="본문 텍스트"/>
    <w:basedOn w:val="a"/>
    <w:link w:val="a7"/>
    <w:pPr>
      <w:shd w:val="clear" w:color="auto" w:fill="FFFFFF"/>
      <w:spacing w:before="60" w:after="180" w:line="0" w:lineRule="atLeast"/>
      <w:ind w:hanging="380"/>
      <w:jc w:val="center"/>
    </w:pPr>
    <w:rPr>
      <w:rFonts w:ascii="Arial" w:eastAsia="Arial" w:hAnsi="Arial" w:cs="Arial"/>
      <w:sz w:val="18"/>
      <w:szCs w:val="18"/>
    </w:rPr>
  </w:style>
  <w:style w:type="paragraph" w:customStyle="1" w:styleId="22">
    <w:name w:val="본문 텍스트 (2)"/>
    <w:basedOn w:val="a"/>
    <w:link w:val="21"/>
    <w:pPr>
      <w:shd w:val="clear" w:color="auto" w:fill="FFFFFF"/>
      <w:spacing w:before="180" w:after="180" w:line="0" w:lineRule="atLeast"/>
    </w:pPr>
    <w:rPr>
      <w:rFonts w:ascii="Arial" w:eastAsia="Arial" w:hAnsi="Arial" w:cs="Arial"/>
      <w:b/>
      <w:bCs/>
      <w:sz w:val="18"/>
      <w:szCs w:val="18"/>
    </w:rPr>
  </w:style>
  <w:style w:type="paragraph" w:customStyle="1" w:styleId="40">
    <w:name w:val="본문 텍스트 (4)"/>
    <w:basedOn w:val="a"/>
    <w:link w:val="4"/>
    <w:pPr>
      <w:shd w:val="clear" w:color="auto" w:fill="FFFFFF"/>
      <w:spacing w:before="180" w:after="60" w:line="0" w:lineRule="atLeast"/>
      <w:jc w:val="both"/>
    </w:pPr>
    <w:rPr>
      <w:rFonts w:ascii="Arial" w:eastAsia="Arial" w:hAnsi="Arial" w:cs="Arial"/>
      <w:b/>
      <w:bCs/>
      <w:sz w:val="16"/>
      <w:szCs w:val="16"/>
    </w:rPr>
  </w:style>
  <w:style w:type="paragraph" w:customStyle="1" w:styleId="27">
    <w:name w:val="그림 캡션 (2)"/>
    <w:basedOn w:val="a"/>
    <w:link w:val="26"/>
    <w:pPr>
      <w:shd w:val="clear" w:color="auto" w:fill="FFFFFF"/>
      <w:spacing w:line="0" w:lineRule="atLeast"/>
    </w:pPr>
    <w:rPr>
      <w:rFonts w:ascii="Arial" w:eastAsia="Arial" w:hAnsi="Arial" w:cs="Arial"/>
      <w:i/>
      <w:iCs/>
      <w:sz w:val="16"/>
      <w:szCs w:val="16"/>
    </w:rPr>
  </w:style>
  <w:style w:type="paragraph" w:customStyle="1" w:styleId="af0">
    <w:name w:val="표 캡션"/>
    <w:basedOn w:val="a"/>
    <w:link w:val="af"/>
    <w:pPr>
      <w:shd w:val="clear" w:color="auto" w:fill="FFFFFF"/>
      <w:spacing w:line="0" w:lineRule="atLeast"/>
    </w:pPr>
    <w:rPr>
      <w:rFonts w:ascii="Arial" w:eastAsia="Arial" w:hAnsi="Arial" w:cs="Arial"/>
      <w:b/>
      <w:bCs/>
      <w:spacing w:val="-10"/>
      <w:sz w:val="17"/>
      <w:szCs w:val="17"/>
    </w:rPr>
  </w:style>
  <w:style w:type="paragraph" w:customStyle="1" w:styleId="1">
    <w:name w:val="머리글 #1"/>
    <w:basedOn w:val="a"/>
    <w:link w:val="1Exact"/>
    <w:pPr>
      <w:shd w:val="clear" w:color="auto" w:fill="FFFFFF"/>
      <w:spacing w:line="0" w:lineRule="atLeast"/>
      <w:outlineLvl w:val="0"/>
    </w:pPr>
    <w:rPr>
      <w:rFonts w:ascii="Arial" w:eastAsia="Arial" w:hAnsi="Arial" w:cs="Arial"/>
      <w:b/>
      <w:bCs/>
      <w:spacing w:val="8"/>
      <w:sz w:val="26"/>
      <w:szCs w:val="26"/>
    </w:rPr>
  </w:style>
  <w:style w:type="paragraph" w:customStyle="1" w:styleId="31">
    <w:name w:val="머리글 #3"/>
    <w:basedOn w:val="a"/>
    <w:link w:val="30"/>
    <w:pPr>
      <w:shd w:val="clear" w:color="auto" w:fill="FFFFFF"/>
      <w:spacing w:before="180" w:line="230" w:lineRule="exact"/>
      <w:outlineLvl w:val="2"/>
    </w:pPr>
    <w:rPr>
      <w:rFonts w:ascii="Arial" w:eastAsia="Arial" w:hAnsi="Arial" w:cs="Arial"/>
      <w:b/>
      <w:bCs/>
      <w:sz w:val="18"/>
      <w:szCs w:val="18"/>
    </w:rPr>
  </w:style>
  <w:style w:type="paragraph" w:customStyle="1" w:styleId="af3">
    <w:name w:val="그림 캡션"/>
    <w:basedOn w:val="a"/>
    <w:link w:val="Exact"/>
    <w:pPr>
      <w:shd w:val="clear" w:color="auto" w:fill="FFFFFF"/>
      <w:spacing w:line="173" w:lineRule="exact"/>
    </w:pPr>
    <w:rPr>
      <w:rFonts w:ascii="Arial" w:eastAsia="Arial" w:hAnsi="Arial" w:cs="Arial"/>
      <w:b/>
      <w:bCs/>
      <w:spacing w:val="-2"/>
      <w:sz w:val="12"/>
      <w:szCs w:val="12"/>
    </w:rPr>
  </w:style>
  <w:style w:type="paragraph" w:customStyle="1" w:styleId="6">
    <w:name w:val="본문 텍스트 (6)"/>
    <w:basedOn w:val="a"/>
    <w:link w:val="6Exact"/>
    <w:pPr>
      <w:shd w:val="clear" w:color="auto" w:fill="FFFFFF"/>
      <w:spacing w:after="60" w:line="0" w:lineRule="atLeast"/>
      <w:jc w:val="both"/>
    </w:pPr>
    <w:rPr>
      <w:rFonts w:ascii="Arial" w:eastAsia="Arial" w:hAnsi="Arial" w:cs="Arial"/>
      <w:b/>
      <w:bCs/>
      <w:spacing w:val="-2"/>
      <w:sz w:val="12"/>
      <w:szCs w:val="12"/>
    </w:rPr>
  </w:style>
  <w:style w:type="paragraph" w:customStyle="1" w:styleId="8">
    <w:name w:val="본문 텍스트 (8)"/>
    <w:basedOn w:val="a"/>
    <w:link w:val="8Exact"/>
    <w:pPr>
      <w:shd w:val="clear" w:color="auto" w:fill="FFFFFF"/>
      <w:spacing w:line="0" w:lineRule="atLeast"/>
    </w:pPr>
    <w:rPr>
      <w:rFonts w:ascii="Arial" w:eastAsia="Arial" w:hAnsi="Arial" w:cs="Arial"/>
      <w:b/>
      <w:bCs/>
      <w:spacing w:val="3"/>
      <w:sz w:val="26"/>
      <w:szCs w:val="26"/>
    </w:rPr>
  </w:style>
  <w:style w:type="paragraph" w:customStyle="1" w:styleId="70">
    <w:name w:val="본문 텍스트 (7)"/>
    <w:basedOn w:val="a"/>
    <w:link w:val="7"/>
    <w:pPr>
      <w:shd w:val="clear" w:color="auto" w:fill="FFFFFF"/>
      <w:spacing w:before="180" w:line="0" w:lineRule="atLeast"/>
      <w:jc w:val="both"/>
    </w:pPr>
    <w:rPr>
      <w:rFonts w:ascii="Calibri" w:eastAsia="Calibri" w:hAnsi="Calibri" w:cs="Calibri"/>
      <w:sz w:val="22"/>
      <w:szCs w:val="22"/>
    </w:rPr>
  </w:style>
  <w:style w:type="paragraph" w:customStyle="1" w:styleId="120">
    <w:name w:val="머리글 #1 (2)"/>
    <w:basedOn w:val="a"/>
    <w:link w:val="12"/>
    <w:pPr>
      <w:shd w:val="clear" w:color="auto" w:fill="FFFFFF"/>
      <w:spacing w:line="0" w:lineRule="atLeast"/>
      <w:outlineLvl w:val="0"/>
    </w:pPr>
    <w:rPr>
      <w:rFonts w:ascii="Calibri" w:eastAsia="Calibri" w:hAnsi="Calibri" w:cs="Calibri"/>
      <w:sz w:val="29"/>
      <w:szCs w:val="29"/>
    </w:rPr>
  </w:style>
  <w:style w:type="paragraph" w:styleId="af4">
    <w:name w:val="header"/>
    <w:basedOn w:val="a"/>
    <w:link w:val="Char"/>
    <w:uiPriority w:val="99"/>
    <w:unhideWhenUsed/>
    <w:rsid w:val="00F5017F"/>
    <w:pPr>
      <w:tabs>
        <w:tab w:val="center" w:pos="4513"/>
        <w:tab w:val="right" w:pos="9026"/>
      </w:tabs>
      <w:snapToGrid w:val="0"/>
    </w:pPr>
  </w:style>
  <w:style w:type="character" w:customStyle="1" w:styleId="Char">
    <w:name w:val="머리글 Char"/>
    <w:basedOn w:val="a0"/>
    <w:link w:val="af4"/>
    <w:uiPriority w:val="99"/>
    <w:rsid w:val="00F5017F"/>
    <w:rPr>
      <w:rFonts w:eastAsia="Courier New"/>
      <w:color w:val="000000"/>
    </w:rPr>
  </w:style>
  <w:style w:type="paragraph" w:styleId="af5">
    <w:name w:val="footer"/>
    <w:basedOn w:val="a"/>
    <w:link w:val="Char0"/>
    <w:uiPriority w:val="99"/>
    <w:unhideWhenUsed/>
    <w:rsid w:val="00F5017F"/>
    <w:pPr>
      <w:tabs>
        <w:tab w:val="center" w:pos="4513"/>
        <w:tab w:val="right" w:pos="9026"/>
      </w:tabs>
      <w:snapToGrid w:val="0"/>
    </w:pPr>
  </w:style>
  <w:style w:type="character" w:customStyle="1" w:styleId="Char0">
    <w:name w:val="바닥글 Char"/>
    <w:basedOn w:val="a0"/>
    <w:link w:val="af5"/>
    <w:uiPriority w:val="99"/>
    <w:rsid w:val="00F5017F"/>
    <w:rPr>
      <w:rFonts w:eastAsia="Courier New"/>
      <w:color w:val="000000"/>
    </w:rPr>
  </w:style>
  <w:style w:type="paragraph" w:styleId="af6">
    <w:name w:val="Balloon Text"/>
    <w:basedOn w:val="a"/>
    <w:link w:val="Char1"/>
    <w:uiPriority w:val="99"/>
    <w:semiHidden/>
    <w:unhideWhenUsed/>
    <w:rsid w:val="00C62740"/>
    <w:rPr>
      <w:rFonts w:asciiTheme="majorHAnsi" w:eastAsiaTheme="majorEastAsia" w:hAnsiTheme="majorHAnsi" w:cstheme="majorBidi"/>
      <w:sz w:val="18"/>
      <w:szCs w:val="18"/>
    </w:rPr>
  </w:style>
  <w:style w:type="character" w:customStyle="1" w:styleId="Char1">
    <w:name w:val="풍선 도움말 텍스트 Char"/>
    <w:basedOn w:val="a0"/>
    <w:link w:val="af6"/>
    <w:uiPriority w:val="99"/>
    <w:semiHidden/>
    <w:rsid w:val="00C62740"/>
    <w:rPr>
      <w:rFonts w:asciiTheme="majorHAnsi" w:eastAsiaTheme="majorEastAsia" w:hAnsiTheme="majorHAnsi" w:cstheme="majorBidi"/>
      <w:color w:val="000000"/>
      <w:sz w:val="18"/>
      <w:szCs w:val="18"/>
    </w:rPr>
  </w:style>
  <w:style w:type="paragraph" w:styleId="af7">
    <w:name w:val="List Paragraph"/>
    <w:basedOn w:val="a"/>
    <w:uiPriority w:val="34"/>
    <w:qFormat/>
    <w:rsid w:val="00BF5004"/>
    <w:pPr>
      <w:ind w:leftChars="400" w:left="800"/>
    </w:pPr>
  </w:style>
  <w:style w:type="character" w:styleId="af8">
    <w:name w:val="FollowedHyperlink"/>
    <w:basedOn w:val="a0"/>
    <w:uiPriority w:val="99"/>
    <w:semiHidden/>
    <w:unhideWhenUsed/>
    <w:rsid w:val="00F70B99"/>
    <w:rPr>
      <w:color w:val="800080" w:themeColor="followedHyperlink"/>
      <w:u w:val="single"/>
    </w:rPr>
  </w:style>
  <w:style w:type="table" w:styleId="af9">
    <w:name w:val="Table Grid"/>
    <w:basedOn w:val="a1"/>
    <w:uiPriority w:val="59"/>
    <w:rsid w:val="00B50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50050">
      <w:bodyDiv w:val="1"/>
      <w:marLeft w:val="0"/>
      <w:marRight w:val="0"/>
      <w:marTop w:val="0"/>
      <w:marBottom w:val="0"/>
      <w:divBdr>
        <w:top w:val="none" w:sz="0" w:space="0" w:color="auto"/>
        <w:left w:val="none" w:sz="0" w:space="0" w:color="auto"/>
        <w:bottom w:val="none" w:sz="0" w:space="0" w:color="auto"/>
        <w:right w:val="none" w:sz="0" w:space="0" w:color="auto"/>
      </w:divBdr>
    </w:div>
    <w:div w:id="148718773">
      <w:bodyDiv w:val="1"/>
      <w:marLeft w:val="0"/>
      <w:marRight w:val="0"/>
      <w:marTop w:val="0"/>
      <w:marBottom w:val="0"/>
      <w:divBdr>
        <w:top w:val="none" w:sz="0" w:space="0" w:color="auto"/>
        <w:left w:val="none" w:sz="0" w:space="0" w:color="auto"/>
        <w:bottom w:val="none" w:sz="0" w:space="0" w:color="auto"/>
        <w:right w:val="none" w:sz="0" w:space="0" w:color="auto"/>
      </w:divBdr>
    </w:div>
    <w:div w:id="777942993">
      <w:bodyDiv w:val="1"/>
      <w:marLeft w:val="0"/>
      <w:marRight w:val="0"/>
      <w:marTop w:val="0"/>
      <w:marBottom w:val="0"/>
      <w:divBdr>
        <w:top w:val="none" w:sz="0" w:space="0" w:color="auto"/>
        <w:left w:val="none" w:sz="0" w:space="0" w:color="auto"/>
        <w:bottom w:val="none" w:sz="0" w:space="0" w:color="auto"/>
        <w:right w:val="none" w:sz="0" w:space="0" w:color="auto"/>
      </w:divBdr>
    </w:div>
    <w:div w:id="1193768078">
      <w:bodyDiv w:val="1"/>
      <w:marLeft w:val="0"/>
      <w:marRight w:val="0"/>
      <w:marTop w:val="0"/>
      <w:marBottom w:val="0"/>
      <w:divBdr>
        <w:top w:val="none" w:sz="0" w:space="0" w:color="auto"/>
        <w:left w:val="none" w:sz="0" w:space="0" w:color="auto"/>
        <w:bottom w:val="none" w:sz="0" w:space="0" w:color="auto"/>
        <w:right w:val="none" w:sz="0" w:space="0" w:color="auto"/>
      </w:divBdr>
    </w:div>
    <w:div w:id="1899591509">
      <w:bodyDiv w:val="1"/>
      <w:marLeft w:val="0"/>
      <w:marRight w:val="0"/>
      <w:marTop w:val="0"/>
      <w:marBottom w:val="0"/>
      <w:divBdr>
        <w:top w:val="none" w:sz="0" w:space="0" w:color="auto"/>
        <w:left w:val="none" w:sz="0" w:space="0" w:color="auto"/>
        <w:bottom w:val="none" w:sz="0" w:space="0" w:color="auto"/>
        <w:right w:val="none" w:sz="0" w:space="0" w:color="auto"/>
      </w:divBdr>
    </w:div>
    <w:div w:id="1966891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hyperlink" Target="mailto:altnature123@gmail.com" TargetMode="External"/><Relationship Id="rId8" Type="http://schemas.openxmlformats.org/officeDocument/2006/relationships/hyperlink" Target="mailto:lanciani@naver.com" TargetMode="Externa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hyperlink" Target="mailto:altnature123@gmail.com"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hyperlink" Target="mailto:altnature123@gmail.com" TargetMode="External"/><Relationship Id="rId4" Type="http://schemas.openxmlformats.org/officeDocument/2006/relationships/settings" Target="settings.xml"/><Relationship Id="rId9" Type="http://schemas.openxmlformats.org/officeDocument/2006/relationships/hyperlink" Target="mailto:altnature123@gmail.com"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EB4D90-9DC9-4E17-A4D6-F855C684B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2642</Words>
  <Characters>15065</Characters>
  <Application>Microsoft Office Word</Application>
  <DocSecurity>0</DocSecurity>
  <Lines>125</Lines>
  <Paragraphs>35</Paragraphs>
  <ScaleCrop>false</ScaleCrop>
  <HeadingPairs>
    <vt:vector size="2" baseType="variant">
      <vt:variant>
        <vt:lpstr>제목</vt:lpstr>
      </vt:variant>
      <vt:variant>
        <vt:i4>1</vt:i4>
      </vt:variant>
    </vt:vector>
  </HeadingPairs>
  <TitlesOfParts>
    <vt:vector size="1" baseType="lpstr">
      <vt:lpstr/>
    </vt:vector>
  </TitlesOfParts>
  <Company>Microsoft Corporation</Company>
  <LinksUpToDate>false</LinksUpToDate>
  <CharactersWithSpaces>17672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Registered User</dc:creator>
  <cp:lastModifiedBy>Samsung</cp:lastModifiedBy>
  <cp:revision>6</cp:revision>
  <cp:lastPrinted>2017-02-01T06:57:00Z</cp:lastPrinted>
  <dcterms:created xsi:type="dcterms:W3CDTF">2019-12-23T01:52:00Z</dcterms:created>
  <dcterms:modified xsi:type="dcterms:W3CDTF">2020-01-10T03:12:00Z</dcterms:modified>
</cp:coreProperties>
</file>